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B122" w14:textId="77777777" w:rsidR="000C5C70" w:rsidRDefault="000C5C70" w:rsidP="000C5C70">
      <w:pPr>
        <w:tabs>
          <w:tab w:val="left" w:pos="2178"/>
        </w:tabs>
        <w:spacing w:line="257" w:lineRule="exact"/>
        <w:ind w:left="175"/>
        <w:rPr>
          <w:rFonts w:ascii="Cambria"/>
          <w:sz w:val="28"/>
        </w:rPr>
      </w:pPr>
      <w:r>
        <w:rPr>
          <w:rFonts w:ascii="Cambria"/>
          <w:noProof/>
        </w:rPr>
        <w:drawing>
          <wp:anchor distT="0" distB="0" distL="0" distR="0" simplePos="0" relativeHeight="251659264" behindDoc="1" locked="0" layoutInCell="1" allowOverlap="1" wp14:anchorId="07179AE0" wp14:editId="2F9D3414">
            <wp:simplePos x="0" y="0"/>
            <wp:positionH relativeFrom="page">
              <wp:posOffset>6118860</wp:posOffset>
            </wp:positionH>
            <wp:positionV relativeFrom="paragraph">
              <wp:posOffset>23570</wp:posOffset>
            </wp:positionV>
            <wp:extent cx="719455" cy="270994"/>
            <wp:effectExtent l="0" t="0" r="444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270994"/>
                    </a:xfrm>
                    <a:prstGeom prst="rect">
                      <a:avLst/>
                    </a:prstGeom>
                  </pic:spPr>
                </pic:pic>
              </a:graphicData>
            </a:graphic>
            <wp14:sizeRelV relativeFrom="margin">
              <wp14:pctHeight>0</wp14:pctHeight>
            </wp14:sizeRelV>
          </wp:anchor>
        </w:drawing>
      </w:r>
    </w:p>
    <w:p w14:paraId="582447BB" w14:textId="77777777" w:rsidR="000C5C70" w:rsidRPr="00044431" w:rsidRDefault="000C5C70" w:rsidP="000C5C70">
      <w:pPr>
        <w:pStyle w:val="Title"/>
        <w:rPr>
          <w:sz w:val="24"/>
        </w:rPr>
      </w:pPr>
    </w:p>
    <w:p w14:paraId="02E0BDCF" w14:textId="77777777" w:rsidR="000C5C70" w:rsidRDefault="000C5C70" w:rsidP="000C5C70">
      <w:pPr>
        <w:pStyle w:val="Title"/>
      </w:pPr>
      <w:r>
        <w:t>Judul (Jenis Huruf Times New Roman, Ukuran 14, Cetak Tebal)</w:t>
      </w:r>
    </w:p>
    <w:p w14:paraId="02DE5EC2" w14:textId="77777777" w:rsidR="000C5C70" w:rsidRPr="00044431" w:rsidRDefault="000C5C70" w:rsidP="00044431">
      <w:pPr>
        <w:pStyle w:val="Title"/>
        <w:rPr>
          <w:sz w:val="24"/>
        </w:rPr>
      </w:pPr>
    </w:p>
    <w:p w14:paraId="27E5E091" w14:textId="77777777" w:rsidR="000C5C70" w:rsidRPr="00044431" w:rsidRDefault="000C5C70" w:rsidP="00044431">
      <w:pPr>
        <w:pStyle w:val="BodyText"/>
        <w:spacing w:after="0"/>
        <w:rPr>
          <w:b/>
          <w:sz w:val="24"/>
          <w:szCs w:val="24"/>
        </w:rPr>
      </w:pPr>
    </w:p>
    <w:p w14:paraId="38E4EBF8" w14:textId="77777777" w:rsidR="000C5C70" w:rsidRPr="00367848" w:rsidRDefault="000C5C70" w:rsidP="00367848">
      <w:pPr>
        <w:jc w:val="center"/>
        <w:rPr>
          <w:b/>
          <w:bCs/>
        </w:rPr>
      </w:pPr>
      <w:r w:rsidRPr="00367848">
        <w:rPr>
          <w:b/>
          <w:bCs/>
        </w:rPr>
        <w:t>Nama Penulis</w:t>
      </w:r>
      <w:proofErr w:type="gramStart"/>
      <w:r w:rsidRPr="00367848">
        <w:rPr>
          <w:b/>
          <w:bCs/>
        </w:rPr>
        <w:t>1 ,</w:t>
      </w:r>
      <w:proofErr w:type="gramEnd"/>
      <w:r w:rsidRPr="00367848">
        <w:rPr>
          <w:b/>
          <w:bCs/>
        </w:rPr>
        <w:t xml:space="preserve"> Nama Penulis2, dan Nama </w:t>
      </w:r>
      <w:proofErr w:type="spellStart"/>
      <w:r w:rsidRPr="00367848">
        <w:rPr>
          <w:b/>
          <w:bCs/>
        </w:rPr>
        <w:t>Penulis</w:t>
      </w:r>
      <w:proofErr w:type="spellEnd"/>
      <w:r w:rsidRPr="00367848">
        <w:rPr>
          <w:b/>
          <w:bCs/>
        </w:rPr>
        <w:t xml:space="preserve"> </w:t>
      </w:r>
      <w:proofErr w:type="spellStart"/>
      <w:r w:rsidRPr="00367848">
        <w:rPr>
          <w:b/>
          <w:bCs/>
        </w:rPr>
        <w:t>Selanjutnya</w:t>
      </w:r>
      <w:proofErr w:type="spellEnd"/>
    </w:p>
    <w:p w14:paraId="413D5E5D" w14:textId="77777777" w:rsidR="000C5C70" w:rsidRPr="00710F93" w:rsidRDefault="000C5C70" w:rsidP="00044431">
      <w:pPr>
        <w:pStyle w:val="BodyText"/>
        <w:spacing w:line="274" w:lineRule="exact"/>
        <w:jc w:val="center"/>
      </w:pPr>
      <w:r w:rsidRPr="00710F93">
        <w:rPr>
          <w:spacing w:val="-2"/>
        </w:rPr>
        <w:t>Nama</w:t>
      </w:r>
      <w:r>
        <w:rPr>
          <w:spacing w:val="-2"/>
        </w:rPr>
        <w:t xml:space="preserve"> Program Studi, Nama Institusi, Negara</w:t>
      </w:r>
    </w:p>
    <w:p w14:paraId="6A59E462" w14:textId="77777777" w:rsidR="000C5C70" w:rsidRDefault="000C5C70" w:rsidP="00044431">
      <w:pPr>
        <w:spacing w:before="2"/>
        <w:jc w:val="center"/>
        <w:rPr>
          <w:i/>
          <w:color w:val="0000FF"/>
          <w:spacing w:val="-6"/>
          <w:u w:val="single" w:color="0000FF"/>
        </w:rPr>
      </w:pPr>
      <w:r>
        <w:rPr>
          <w:i/>
          <w:spacing w:val="-6"/>
        </w:rPr>
        <w:t>*Email</w:t>
      </w:r>
      <w:r>
        <w:rPr>
          <w:i/>
          <w:spacing w:val="4"/>
        </w:rPr>
        <w:t xml:space="preserve"> </w:t>
      </w:r>
      <w:proofErr w:type="spellStart"/>
      <w:r>
        <w:rPr>
          <w:i/>
          <w:spacing w:val="-6"/>
        </w:rPr>
        <w:t>Korespondensi</w:t>
      </w:r>
      <w:proofErr w:type="spellEnd"/>
      <w:r>
        <w:rPr>
          <w:i/>
          <w:spacing w:val="-6"/>
        </w:rPr>
        <w:t>:</w:t>
      </w:r>
      <w:r>
        <w:rPr>
          <w:i/>
          <w:spacing w:val="12"/>
        </w:rPr>
        <w:t xml:space="preserve"> </w:t>
      </w:r>
      <w:hyperlink r:id="rId9" w:history="1">
        <w:r w:rsidRPr="00186DB4">
          <w:rPr>
            <w:rStyle w:val="Hyperlink"/>
            <w:i/>
            <w:spacing w:val="-6"/>
            <w:u w:color="0000FF"/>
          </w:rPr>
          <w:t>email.penulis@gmail.com</w:t>
        </w:r>
      </w:hyperlink>
    </w:p>
    <w:p w14:paraId="159B7233" w14:textId="77777777" w:rsidR="000C5C70" w:rsidRPr="00E73C79" w:rsidRDefault="000C5C70" w:rsidP="000C5C70">
      <w:pPr>
        <w:spacing w:before="2"/>
        <w:ind w:left="262" w:right="258"/>
        <w:jc w:val="center"/>
        <w:rPr>
          <w:iCs/>
          <w:sz w:val="24"/>
          <w:szCs w:val="28"/>
        </w:rPr>
      </w:pPr>
    </w:p>
    <w:tbl>
      <w:tblPr>
        <w:tblW w:w="9639" w:type="dxa"/>
        <w:tblBorders>
          <w:top w:val="single" w:sz="4" w:space="0" w:color="auto"/>
          <w:bottom w:val="single" w:sz="4" w:space="0" w:color="auto"/>
        </w:tblBorders>
        <w:tblLook w:val="0000" w:firstRow="0" w:lastRow="0" w:firstColumn="0" w:lastColumn="0" w:noHBand="0" w:noVBand="0"/>
      </w:tblPr>
      <w:tblGrid>
        <w:gridCol w:w="2807"/>
        <w:gridCol w:w="278"/>
        <w:gridCol w:w="6554"/>
      </w:tblGrid>
      <w:tr w:rsidR="000C5C70" w:rsidRPr="00D77CF9" w14:paraId="2C5A167F" w14:textId="77777777" w:rsidTr="00044431">
        <w:trPr>
          <w:trHeight w:val="45"/>
        </w:trPr>
        <w:tc>
          <w:tcPr>
            <w:tcW w:w="2807" w:type="dxa"/>
            <w:tcBorders>
              <w:top w:val="nil"/>
              <w:bottom w:val="nil"/>
            </w:tcBorders>
            <w:shd w:val="clear" w:color="auto" w:fill="auto"/>
          </w:tcPr>
          <w:p w14:paraId="0778C5E7" w14:textId="77777777" w:rsidR="000C5C70" w:rsidRPr="004B13B1" w:rsidRDefault="000C5C70" w:rsidP="00A576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ind w:left="-108" w:right="-108"/>
              <w:jc w:val="both"/>
              <w:rPr>
                <w:rFonts w:ascii="Times New Roman" w:hAnsi="Times New Roman" w:cs="Times New Roman"/>
                <w:color w:val="222222"/>
                <w:sz w:val="16"/>
                <w:szCs w:val="16"/>
              </w:rPr>
            </w:pPr>
            <w:r w:rsidRPr="006761CC">
              <w:rPr>
                <w:rFonts w:ascii="Times New Roman" w:hAnsi="Times New Roman" w:cs="Times New Roman"/>
                <w:b/>
                <w:bCs/>
                <w:color w:val="222222"/>
                <w:sz w:val="16"/>
                <w:szCs w:val="16"/>
                <w:shd w:val="clear" w:color="auto" w:fill="FFFFFF"/>
              </w:rPr>
              <w:t>Sitasi:</w:t>
            </w:r>
            <w:r w:rsidRPr="006761CC">
              <w:rPr>
                <w:rFonts w:ascii="Times New Roman" w:hAnsi="Times New Roman" w:cs="Times New Roman"/>
                <w:color w:val="222222"/>
                <w:sz w:val="16"/>
                <w:szCs w:val="16"/>
                <w:shd w:val="clear" w:color="auto" w:fill="FFFFFF"/>
              </w:rPr>
              <w:t xml:space="preserve"> </w:t>
            </w:r>
            <w:proofErr w:type="spellStart"/>
            <w:r>
              <w:rPr>
                <w:rFonts w:ascii="Times New Roman" w:hAnsi="Times New Roman" w:cs="Times New Roman"/>
                <w:b/>
                <w:bCs/>
                <w:color w:val="222222"/>
                <w:sz w:val="16"/>
                <w:szCs w:val="16"/>
                <w:shd w:val="clear" w:color="auto" w:fill="FFFFFF"/>
              </w:rPr>
              <w:t>Contoh</w:t>
            </w:r>
            <w:proofErr w:type="spellEnd"/>
            <w:r w:rsidRPr="004B13B1">
              <w:rPr>
                <w:rFonts w:ascii="Times New Roman" w:hAnsi="Times New Roman" w:cs="Times New Roman"/>
                <w:b/>
                <w:bCs/>
                <w:color w:val="222222"/>
                <w:sz w:val="16"/>
                <w:szCs w:val="16"/>
                <w:shd w:val="clear" w:color="auto" w:fill="FFFFFF"/>
              </w:rPr>
              <w:t>:</w:t>
            </w:r>
            <w:r w:rsidRPr="004B13B1">
              <w:rPr>
                <w:rFonts w:ascii="Times New Roman" w:hAnsi="Times New Roman" w:cs="Times New Roman"/>
                <w:color w:val="222222"/>
                <w:sz w:val="16"/>
                <w:szCs w:val="16"/>
                <w:shd w:val="clear" w:color="auto" w:fill="FFFFFF"/>
              </w:rPr>
              <w:t xml:space="preserve"> </w:t>
            </w:r>
            <w:proofErr w:type="spellStart"/>
            <w:r w:rsidRPr="006761CC">
              <w:rPr>
                <w:rFonts w:ascii="Times New Roman" w:hAnsi="Times New Roman" w:cs="Times New Roman"/>
                <w:color w:val="222222"/>
                <w:sz w:val="16"/>
                <w:szCs w:val="16"/>
              </w:rPr>
              <w:t>Zaghu</w:t>
            </w:r>
            <w:proofErr w:type="spellEnd"/>
            <w:r w:rsidRPr="006761CC">
              <w:rPr>
                <w:rFonts w:ascii="Times New Roman" w:hAnsi="Times New Roman" w:cs="Times New Roman"/>
                <w:color w:val="222222"/>
                <w:sz w:val="16"/>
                <w:szCs w:val="16"/>
              </w:rPr>
              <w:t xml:space="preserve">, L. A. P., Lede, Y. K., &amp; </w:t>
            </w:r>
            <w:proofErr w:type="spellStart"/>
            <w:r w:rsidRPr="006761CC">
              <w:rPr>
                <w:rFonts w:ascii="Times New Roman" w:hAnsi="Times New Roman" w:cs="Times New Roman"/>
                <w:color w:val="222222"/>
                <w:sz w:val="16"/>
                <w:szCs w:val="16"/>
              </w:rPr>
              <w:t>Kii</w:t>
            </w:r>
            <w:proofErr w:type="spellEnd"/>
            <w:r w:rsidRPr="006761CC">
              <w:rPr>
                <w:rFonts w:ascii="Times New Roman" w:hAnsi="Times New Roman" w:cs="Times New Roman"/>
                <w:color w:val="222222"/>
                <w:sz w:val="16"/>
                <w:szCs w:val="16"/>
              </w:rPr>
              <w:t xml:space="preserve">, K. Y. (2023). </w:t>
            </w:r>
            <w:proofErr w:type="spellStart"/>
            <w:r w:rsidRPr="006761CC">
              <w:rPr>
                <w:rFonts w:ascii="Times New Roman" w:hAnsi="Times New Roman" w:cs="Times New Roman"/>
                <w:color w:val="222222"/>
                <w:sz w:val="16"/>
                <w:szCs w:val="16"/>
              </w:rPr>
              <w:t>Analisis</w:t>
            </w:r>
            <w:proofErr w:type="spellEnd"/>
            <w:r w:rsidRPr="006761CC">
              <w:rPr>
                <w:rFonts w:ascii="Times New Roman" w:hAnsi="Times New Roman" w:cs="Times New Roman"/>
                <w:color w:val="222222"/>
                <w:sz w:val="16"/>
                <w:szCs w:val="16"/>
              </w:rPr>
              <w:t xml:space="preserve"> </w:t>
            </w:r>
            <w:proofErr w:type="spellStart"/>
            <w:r w:rsidRPr="006761CC">
              <w:rPr>
                <w:rFonts w:ascii="Times New Roman" w:hAnsi="Times New Roman" w:cs="Times New Roman"/>
                <w:color w:val="222222"/>
                <w:sz w:val="16"/>
                <w:szCs w:val="16"/>
              </w:rPr>
              <w:t>Kemampuan</w:t>
            </w:r>
            <w:proofErr w:type="spellEnd"/>
            <w:r w:rsidRPr="006761CC">
              <w:rPr>
                <w:rFonts w:ascii="Times New Roman" w:hAnsi="Times New Roman" w:cs="Times New Roman"/>
                <w:color w:val="222222"/>
                <w:sz w:val="16"/>
                <w:szCs w:val="16"/>
              </w:rPr>
              <w:t xml:space="preserve"> </w:t>
            </w:r>
            <w:proofErr w:type="spellStart"/>
            <w:r w:rsidRPr="006761CC">
              <w:rPr>
                <w:rFonts w:ascii="Times New Roman" w:hAnsi="Times New Roman" w:cs="Times New Roman"/>
                <w:color w:val="222222"/>
                <w:sz w:val="16"/>
                <w:szCs w:val="16"/>
              </w:rPr>
              <w:t>Komunikasi</w:t>
            </w:r>
            <w:proofErr w:type="spellEnd"/>
            <w:r w:rsidRPr="006761CC">
              <w:rPr>
                <w:rFonts w:ascii="Times New Roman" w:hAnsi="Times New Roman" w:cs="Times New Roman"/>
                <w:color w:val="222222"/>
                <w:sz w:val="16"/>
                <w:szCs w:val="16"/>
              </w:rPr>
              <w:t xml:space="preserve"> </w:t>
            </w:r>
            <w:proofErr w:type="spellStart"/>
            <w:r w:rsidRPr="006761CC">
              <w:rPr>
                <w:rFonts w:ascii="Times New Roman" w:hAnsi="Times New Roman" w:cs="Times New Roman"/>
                <w:color w:val="222222"/>
                <w:sz w:val="16"/>
                <w:szCs w:val="16"/>
              </w:rPr>
              <w:t>Matematis</w:t>
            </w:r>
            <w:proofErr w:type="spellEnd"/>
            <w:r w:rsidRPr="006761CC">
              <w:rPr>
                <w:rFonts w:ascii="Times New Roman" w:hAnsi="Times New Roman" w:cs="Times New Roman"/>
                <w:color w:val="222222"/>
                <w:sz w:val="16"/>
                <w:szCs w:val="16"/>
              </w:rPr>
              <w:t xml:space="preserve"> pada Materi </w:t>
            </w:r>
            <w:proofErr w:type="spellStart"/>
            <w:r w:rsidRPr="006761CC">
              <w:rPr>
                <w:rFonts w:ascii="Times New Roman" w:hAnsi="Times New Roman" w:cs="Times New Roman"/>
                <w:color w:val="222222"/>
                <w:sz w:val="16"/>
                <w:szCs w:val="16"/>
              </w:rPr>
              <w:t>Persegi</w:t>
            </w:r>
            <w:proofErr w:type="spellEnd"/>
            <w:r w:rsidRPr="006761CC">
              <w:rPr>
                <w:rFonts w:ascii="Times New Roman" w:hAnsi="Times New Roman" w:cs="Times New Roman"/>
                <w:color w:val="222222"/>
                <w:sz w:val="16"/>
                <w:szCs w:val="16"/>
              </w:rPr>
              <w:t xml:space="preserve"> dan </w:t>
            </w:r>
            <w:proofErr w:type="spellStart"/>
            <w:r w:rsidRPr="006761CC">
              <w:rPr>
                <w:rFonts w:ascii="Times New Roman" w:hAnsi="Times New Roman" w:cs="Times New Roman"/>
                <w:color w:val="222222"/>
                <w:sz w:val="16"/>
                <w:szCs w:val="16"/>
              </w:rPr>
              <w:t>Persegi</w:t>
            </w:r>
            <w:proofErr w:type="spellEnd"/>
            <w:r w:rsidRPr="006761CC">
              <w:rPr>
                <w:rFonts w:ascii="Times New Roman" w:hAnsi="Times New Roman" w:cs="Times New Roman"/>
                <w:color w:val="222222"/>
                <w:sz w:val="16"/>
                <w:szCs w:val="16"/>
              </w:rPr>
              <w:t xml:space="preserve"> Panjang </w:t>
            </w:r>
            <w:proofErr w:type="spellStart"/>
            <w:r w:rsidRPr="006761CC">
              <w:rPr>
                <w:rFonts w:ascii="Times New Roman" w:hAnsi="Times New Roman" w:cs="Times New Roman"/>
                <w:color w:val="222222"/>
                <w:sz w:val="16"/>
                <w:szCs w:val="16"/>
              </w:rPr>
              <w:t>untuk</w:t>
            </w:r>
            <w:proofErr w:type="spellEnd"/>
            <w:r w:rsidRPr="006761CC">
              <w:rPr>
                <w:rFonts w:ascii="Times New Roman" w:hAnsi="Times New Roman" w:cs="Times New Roman"/>
                <w:color w:val="222222"/>
                <w:sz w:val="16"/>
                <w:szCs w:val="16"/>
              </w:rPr>
              <w:t xml:space="preserve"> </w:t>
            </w:r>
            <w:proofErr w:type="spellStart"/>
            <w:r w:rsidRPr="006761CC">
              <w:rPr>
                <w:rFonts w:ascii="Times New Roman" w:hAnsi="Times New Roman" w:cs="Times New Roman"/>
                <w:color w:val="222222"/>
                <w:sz w:val="16"/>
                <w:szCs w:val="16"/>
              </w:rPr>
              <w:t>Siswa</w:t>
            </w:r>
            <w:proofErr w:type="spellEnd"/>
            <w:r w:rsidRPr="006761CC">
              <w:rPr>
                <w:rFonts w:ascii="Times New Roman" w:hAnsi="Times New Roman" w:cs="Times New Roman"/>
                <w:color w:val="222222"/>
                <w:sz w:val="16"/>
                <w:szCs w:val="16"/>
              </w:rPr>
              <w:t xml:space="preserve">. </w:t>
            </w:r>
            <w:r w:rsidRPr="006761CC">
              <w:rPr>
                <w:rFonts w:ascii="Times New Roman" w:hAnsi="Times New Roman" w:cs="Times New Roman"/>
                <w:i/>
                <w:iCs/>
                <w:color w:val="222222"/>
                <w:sz w:val="16"/>
                <w:szCs w:val="16"/>
              </w:rPr>
              <w:t>Varied Knowledge Journal, 1</w:t>
            </w:r>
            <w:r w:rsidRPr="006761CC">
              <w:rPr>
                <w:rFonts w:ascii="Times New Roman" w:hAnsi="Times New Roman" w:cs="Times New Roman"/>
                <w:color w:val="222222"/>
                <w:sz w:val="16"/>
                <w:szCs w:val="16"/>
              </w:rPr>
              <w:t xml:space="preserve">(1), 24–34. </w:t>
            </w:r>
            <w:hyperlink r:id="rId10" w:history="1">
              <w:r w:rsidRPr="006B1BD8">
                <w:rPr>
                  <w:rStyle w:val="Hyperlink"/>
                  <w:rFonts w:ascii="Times New Roman" w:hAnsi="Times New Roman" w:cs="Times New Roman"/>
                  <w:sz w:val="16"/>
                  <w:szCs w:val="16"/>
                </w:rPr>
                <w:t>https://doi.org/10.71094/vkj.v1i1.9</w:t>
              </w:r>
            </w:hyperlink>
          </w:p>
          <w:p w14:paraId="3F4CEB4F" w14:textId="77777777" w:rsidR="000C5C70" w:rsidRPr="00BA6ACD" w:rsidRDefault="000C5C70" w:rsidP="00A576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ind w:left="-108"/>
              <w:jc w:val="both"/>
              <w:rPr>
                <w:rFonts w:ascii="Times New Roman" w:hAnsi="Times New Roman" w:cs="Times New Roman"/>
                <w:sz w:val="24"/>
                <w:szCs w:val="24"/>
              </w:rPr>
            </w:pPr>
          </w:p>
        </w:tc>
        <w:tc>
          <w:tcPr>
            <w:tcW w:w="278" w:type="dxa"/>
            <w:vMerge w:val="restart"/>
            <w:tcBorders>
              <w:top w:val="nil"/>
              <w:bottom w:val="nil"/>
            </w:tcBorders>
            <w:shd w:val="clear" w:color="auto" w:fill="auto"/>
          </w:tcPr>
          <w:p w14:paraId="04EC1EFA" w14:textId="77777777" w:rsidR="000C5C70" w:rsidRPr="00D77CF9" w:rsidRDefault="000C5C70" w:rsidP="00A576FC">
            <w:pPr>
              <w:jc w:val="both"/>
              <w:rPr>
                <w:sz w:val="24"/>
                <w:szCs w:val="24"/>
              </w:rPr>
            </w:pPr>
          </w:p>
        </w:tc>
        <w:tc>
          <w:tcPr>
            <w:tcW w:w="6554" w:type="dxa"/>
            <w:vMerge w:val="restart"/>
            <w:tcBorders>
              <w:top w:val="nil"/>
              <w:bottom w:val="single" w:sz="4" w:space="0" w:color="auto"/>
            </w:tcBorders>
            <w:shd w:val="clear" w:color="auto" w:fill="auto"/>
          </w:tcPr>
          <w:p w14:paraId="716D1829" w14:textId="78982E5F" w:rsidR="000C5C70" w:rsidRPr="00632BA5" w:rsidRDefault="000C5C70" w:rsidP="00A576FC">
            <w:pPr>
              <w:pStyle w:val="NormalWeb"/>
              <w:spacing w:before="0" w:beforeAutospacing="0" w:after="0" w:afterAutospacing="0"/>
              <w:ind w:left="-57" w:right="-57"/>
              <w:jc w:val="both"/>
              <w:rPr>
                <w:i/>
                <w:sz w:val="18"/>
                <w:szCs w:val="18"/>
              </w:rPr>
            </w:pPr>
            <w:r w:rsidRPr="00632BA5">
              <w:rPr>
                <w:b/>
                <w:i/>
                <w:sz w:val="18"/>
                <w:szCs w:val="18"/>
              </w:rPr>
              <w:t>Abstrac</w:t>
            </w:r>
            <w:r w:rsidR="00545BB2">
              <w:rPr>
                <w:b/>
                <w:i/>
                <w:sz w:val="18"/>
                <w:szCs w:val="18"/>
              </w:rPr>
              <w:t>t</w:t>
            </w:r>
            <w:r w:rsidRPr="00632BA5">
              <w:rPr>
                <w:b/>
                <w:i/>
                <w:sz w:val="18"/>
                <w:szCs w:val="18"/>
              </w:rPr>
              <w:t xml:space="preserve"> (Times New Roman 9, Bold, Italic): </w:t>
            </w:r>
            <w:r w:rsidRPr="00632BA5">
              <w:rPr>
                <w:bCs/>
                <w:i/>
                <w:iCs/>
                <w:color w:val="000000"/>
                <w:sz w:val="18"/>
                <w:szCs w:val="18"/>
              </w:rPr>
              <w:t>A well-prepared abstract allows readers to quickly and accurately identify the basic content of a document, to determine its relevance to their interests, and thus to decide whether to read the document in its entirety. The abstract should be informative and self-explanatory, provide a clear statement of the problem, approach or proposed solution, and indicate the main findings and conclusions. Abstracts should be 100 to 250 words. The abstract must be written in the past tense. Standard nomenclature should be used and abbreviations should be avoided. There is no literature to cite. Keyword lists provide the opportunity to add keywords, used by indexing and abstracting services, in addition to those already in the title. Wise use of keywords can increase the ease for interested parties to find our articles.</w:t>
            </w:r>
          </w:p>
          <w:p w14:paraId="0144D7B5" w14:textId="77777777" w:rsidR="000C5C70" w:rsidRPr="00632BA5" w:rsidRDefault="000C5C70" w:rsidP="00A576FC">
            <w:pPr>
              <w:pStyle w:val="NormalWeb"/>
              <w:spacing w:before="0" w:beforeAutospacing="0" w:after="0" w:afterAutospacing="0"/>
              <w:ind w:left="-57" w:right="-57"/>
              <w:jc w:val="both"/>
              <w:rPr>
                <w:i/>
                <w:sz w:val="18"/>
                <w:szCs w:val="18"/>
              </w:rPr>
            </w:pPr>
          </w:p>
          <w:p w14:paraId="4913E324" w14:textId="44E5A687" w:rsidR="000C5C70" w:rsidRPr="00632BA5" w:rsidRDefault="000C5C70" w:rsidP="00A576FC">
            <w:pPr>
              <w:pStyle w:val="NormalWeb"/>
              <w:spacing w:before="0" w:beforeAutospacing="0" w:after="0" w:afterAutospacing="0"/>
              <w:ind w:left="-57" w:right="-57"/>
              <w:jc w:val="both"/>
              <w:rPr>
                <w:iCs/>
                <w:color w:val="000000"/>
                <w:sz w:val="18"/>
                <w:szCs w:val="18"/>
              </w:rPr>
            </w:pPr>
            <w:r w:rsidRPr="00632BA5">
              <w:rPr>
                <w:b/>
                <w:i/>
                <w:sz w:val="18"/>
                <w:szCs w:val="18"/>
              </w:rPr>
              <w:t xml:space="preserve">Keywords (Times New Roman 9, </w:t>
            </w:r>
            <w:r w:rsidR="003A6428">
              <w:rPr>
                <w:b/>
                <w:i/>
                <w:sz w:val="18"/>
                <w:szCs w:val="18"/>
              </w:rPr>
              <w:t>Bold</w:t>
            </w:r>
            <w:r w:rsidRPr="00632BA5">
              <w:rPr>
                <w:b/>
                <w:i/>
                <w:sz w:val="18"/>
                <w:szCs w:val="18"/>
              </w:rPr>
              <w:t>, Italic):</w:t>
            </w:r>
            <w:r w:rsidRPr="00632BA5">
              <w:rPr>
                <w:sz w:val="18"/>
                <w:szCs w:val="18"/>
              </w:rPr>
              <w:t xml:space="preserve"> </w:t>
            </w:r>
            <w:r w:rsidRPr="00632BA5">
              <w:rPr>
                <w:i/>
                <w:sz w:val="18"/>
                <w:szCs w:val="18"/>
              </w:rPr>
              <w:t>separate keywords with commas (,)</w:t>
            </w:r>
          </w:p>
          <w:p w14:paraId="1AFDB240" w14:textId="77777777" w:rsidR="000C5C70" w:rsidRPr="00632BA5" w:rsidRDefault="000C5C70" w:rsidP="00A576FC">
            <w:pPr>
              <w:ind w:left="-57" w:right="-57"/>
              <w:rPr>
                <w:bCs/>
                <w:color w:val="000000"/>
                <w:sz w:val="18"/>
                <w:szCs w:val="18"/>
              </w:rPr>
            </w:pPr>
          </w:p>
          <w:p w14:paraId="11ABFBD9" w14:textId="77777777" w:rsidR="000C5C70" w:rsidRPr="00632BA5" w:rsidRDefault="000C5C70" w:rsidP="00A576FC">
            <w:pPr>
              <w:pStyle w:val="NormalWeb"/>
              <w:spacing w:before="0" w:beforeAutospacing="0" w:after="0" w:afterAutospacing="0"/>
              <w:ind w:left="-57" w:right="-57"/>
              <w:jc w:val="both"/>
              <w:rPr>
                <w:sz w:val="18"/>
                <w:szCs w:val="18"/>
              </w:rPr>
            </w:pPr>
            <w:proofErr w:type="spellStart"/>
            <w:r w:rsidRPr="00632BA5">
              <w:rPr>
                <w:b/>
                <w:sz w:val="18"/>
                <w:szCs w:val="18"/>
              </w:rPr>
              <w:t>Abstrak</w:t>
            </w:r>
            <w:proofErr w:type="spellEnd"/>
            <w:r w:rsidRPr="00632BA5">
              <w:rPr>
                <w:b/>
                <w:sz w:val="18"/>
                <w:szCs w:val="18"/>
              </w:rPr>
              <w:t xml:space="preserve"> (Times New Roman 9, </w:t>
            </w:r>
            <w:proofErr w:type="spellStart"/>
            <w:r w:rsidRPr="00632BA5">
              <w:rPr>
                <w:b/>
                <w:sz w:val="18"/>
                <w:szCs w:val="18"/>
              </w:rPr>
              <w:t>Cetak</w:t>
            </w:r>
            <w:proofErr w:type="spellEnd"/>
            <w:r w:rsidRPr="00632BA5">
              <w:rPr>
                <w:b/>
                <w:sz w:val="18"/>
                <w:szCs w:val="18"/>
              </w:rPr>
              <w:t xml:space="preserve"> </w:t>
            </w:r>
            <w:proofErr w:type="spellStart"/>
            <w:r w:rsidRPr="00632BA5">
              <w:rPr>
                <w:b/>
                <w:sz w:val="18"/>
                <w:szCs w:val="18"/>
              </w:rPr>
              <w:t>tebal</w:t>
            </w:r>
            <w:proofErr w:type="spellEnd"/>
            <w:r w:rsidRPr="00632BA5">
              <w:rPr>
                <w:b/>
                <w:sz w:val="18"/>
                <w:szCs w:val="18"/>
              </w:rPr>
              <w:t xml:space="preserve">): </w:t>
            </w:r>
            <w:proofErr w:type="spellStart"/>
            <w:r w:rsidRPr="00632BA5">
              <w:rPr>
                <w:iCs/>
                <w:color w:val="000000"/>
                <w:sz w:val="18"/>
                <w:szCs w:val="18"/>
              </w:rPr>
              <w:t>Abstrak</w:t>
            </w:r>
            <w:proofErr w:type="spellEnd"/>
            <w:r w:rsidRPr="00632BA5">
              <w:rPr>
                <w:iCs/>
                <w:color w:val="000000"/>
                <w:sz w:val="18"/>
                <w:szCs w:val="18"/>
              </w:rPr>
              <w:t xml:space="preserve"> yang </w:t>
            </w:r>
            <w:proofErr w:type="spellStart"/>
            <w:r w:rsidRPr="00632BA5">
              <w:rPr>
                <w:iCs/>
                <w:color w:val="000000"/>
                <w:sz w:val="18"/>
                <w:szCs w:val="18"/>
              </w:rPr>
              <w:t>disiapkan</w:t>
            </w:r>
            <w:proofErr w:type="spellEnd"/>
            <w:r w:rsidRPr="00632BA5">
              <w:rPr>
                <w:iCs/>
                <w:color w:val="000000"/>
                <w:sz w:val="18"/>
                <w:szCs w:val="18"/>
              </w:rPr>
              <w:t xml:space="preserve"> </w:t>
            </w:r>
            <w:proofErr w:type="spellStart"/>
            <w:r w:rsidRPr="00632BA5">
              <w:rPr>
                <w:iCs/>
                <w:color w:val="000000"/>
                <w:sz w:val="18"/>
                <w:szCs w:val="18"/>
              </w:rPr>
              <w:t>dengan</w:t>
            </w:r>
            <w:proofErr w:type="spellEnd"/>
            <w:r w:rsidRPr="00632BA5">
              <w:rPr>
                <w:iCs/>
                <w:color w:val="000000"/>
                <w:sz w:val="18"/>
                <w:szCs w:val="18"/>
              </w:rPr>
              <w:t xml:space="preserve"> </w:t>
            </w:r>
            <w:proofErr w:type="spellStart"/>
            <w:r w:rsidRPr="00632BA5">
              <w:rPr>
                <w:iCs/>
                <w:color w:val="000000"/>
                <w:sz w:val="18"/>
                <w:szCs w:val="18"/>
              </w:rPr>
              <w:t>baik</w:t>
            </w:r>
            <w:proofErr w:type="spellEnd"/>
            <w:r w:rsidRPr="00632BA5">
              <w:rPr>
                <w:iCs/>
                <w:color w:val="000000"/>
                <w:sz w:val="18"/>
                <w:szCs w:val="18"/>
              </w:rPr>
              <w:t xml:space="preserve"> </w:t>
            </w:r>
            <w:proofErr w:type="spellStart"/>
            <w:r w:rsidRPr="00632BA5">
              <w:rPr>
                <w:iCs/>
                <w:color w:val="000000"/>
                <w:sz w:val="18"/>
                <w:szCs w:val="18"/>
              </w:rPr>
              <w:t>memungkinkan</w:t>
            </w:r>
            <w:proofErr w:type="spellEnd"/>
            <w:r w:rsidRPr="00632BA5">
              <w:rPr>
                <w:iCs/>
                <w:color w:val="000000"/>
                <w:sz w:val="18"/>
                <w:szCs w:val="18"/>
              </w:rPr>
              <w:t xml:space="preserve"> </w:t>
            </w:r>
            <w:proofErr w:type="spellStart"/>
            <w:r w:rsidRPr="00632BA5">
              <w:rPr>
                <w:iCs/>
                <w:color w:val="000000"/>
                <w:sz w:val="18"/>
                <w:szCs w:val="18"/>
              </w:rPr>
              <w:t>pembaca</w:t>
            </w:r>
            <w:proofErr w:type="spellEnd"/>
            <w:r w:rsidRPr="00632BA5">
              <w:rPr>
                <w:iCs/>
                <w:color w:val="000000"/>
                <w:sz w:val="18"/>
                <w:szCs w:val="18"/>
              </w:rPr>
              <w:t xml:space="preserve"> </w:t>
            </w:r>
            <w:proofErr w:type="spellStart"/>
            <w:r w:rsidRPr="00632BA5">
              <w:rPr>
                <w:iCs/>
                <w:color w:val="000000"/>
                <w:sz w:val="18"/>
                <w:szCs w:val="18"/>
              </w:rPr>
              <w:t>untuk</w:t>
            </w:r>
            <w:proofErr w:type="spellEnd"/>
            <w:r w:rsidRPr="00632BA5">
              <w:rPr>
                <w:iCs/>
                <w:color w:val="000000"/>
                <w:sz w:val="18"/>
                <w:szCs w:val="18"/>
              </w:rPr>
              <w:t xml:space="preserve"> </w:t>
            </w:r>
            <w:proofErr w:type="spellStart"/>
            <w:r w:rsidRPr="00632BA5">
              <w:rPr>
                <w:iCs/>
                <w:color w:val="000000"/>
                <w:sz w:val="18"/>
                <w:szCs w:val="18"/>
              </w:rPr>
              <w:t>mengidentifikasi</w:t>
            </w:r>
            <w:proofErr w:type="spellEnd"/>
            <w:r w:rsidRPr="00632BA5">
              <w:rPr>
                <w:iCs/>
                <w:color w:val="000000"/>
                <w:sz w:val="18"/>
                <w:szCs w:val="18"/>
              </w:rPr>
              <w:t xml:space="preserve"> </w:t>
            </w:r>
            <w:proofErr w:type="spellStart"/>
            <w:r w:rsidRPr="00632BA5">
              <w:rPr>
                <w:iCs/>
                <w:color w:val="000000"/>
                <w:sz w:val="18"/>
                <w:szCs w:val="18"/>
              </w:rPr>
              <w:t>konten</w:t>
            </w:r>
            <w:proofErr w:type="spellEnd"/>
            <w:r w:rsidRPr="00632BA5">
              <w:rPr>
                <w:iCs/>
                <w:color w:val="000000"/>
                <w:sz w:val="18"/>
                <w:szCs w:val="18"/>
              </w:rPr>
              <w:t xml:space="preserve"> </w:t>
            </w:r>
            <w:proofErr w:type="spellStart"/>
            <w:r w:rsidRPr="00632BA5">
              <w:rPr>
                <w:iCs/>
                <w:color w:val="000000"/>
                <w:sz w:val="18"/>
                <w:szCs w:val="18"/>
              </w:rPr>
              <w:t>dasar</w:t>
            </w:r>
            <w:proofErr w:type="spellEnd"/>
            <w:r w:rsidRPr="00632BA5">
              <w:rPr>
                <w:iCs/>
                <w:color w:val="000000"/>
                <w:sz w:val="18"/>
                <w:szCs w:val="18"/>
              </w:rPr>
              <w:t xml:space="preserve"> </w:t>
            </w:r>
            <w:proofErr w:type="spellStart"/>
            <w:r w:rsidRPr="00632BA5">
              <w:rPr>
                <w:iCs/>
                <w:color w:val="000000"/>
                <w:sz w:val="18"/>
                <w:szCs w:val="18"/>
              </w:rPr>
              <w:t>dokumen</w:t>
            </w:r>
            <w:proofErr w:type="spellEnd"/>
            <w:r w:rsidRPr="00632BA5">
              <w:rPr>
                <w:iCs/>
                <w:color w:val="000000"/>
                <w:sz w:val="18"/>
                <w:szCs w:val="18"/>
              </w:rPr>
              <w:t xml:space="preserve"> </w:t>
            </w:r>
            <w:proofErr w:type="spellStart"/>
            <w:r w:rsidRPr="00632BA5">
              <w:rPr>
                <w:iCs/>
                <w:color w:val="000000"/>
                <w:sz w:val="18"/>
                <w:szCs w:val="18"/>
              </w:rPr>
              <w:t>dengan</w:t>
            </w:r>
            <w:proofErr w:type="spellEnd"/>
            <w:r w:rsidRPr="00632BA5">
              <w:rPr>
                <w:iCs/>
                <w:color w:val="000000"/>
                <w:sz w:val="18"/>
                <w:szCs w:val="18"/>
              </w:rPr>
              <w:t xml:space="preserve"> </w:t>
            </w:r>
            <w:proofErr w:type="spellStart"/>
            <w:r w:rsidRPr="00632BA5">
              <w:rPr>
                <w:iCs/>
                <w:color w:val="000000"/>
                <w:sz w:val="18"/>
                <w:szCs w:val="18"/>
              </w:rPr>
              <w:t>cepat</w:t>
            </w:r>
            <w:proofErr w:type="spellEnd"/>
            <w:r w:rsidRPr="00632BA5">
              <w:rPr>
                <w:iCs/>
                <w:color w:val="000000"/>
                <w:sz w:val="18"/>
                <w:szCs w:val="18"/>
              </w:rPr>
              <w:t xml:space="preserve"> dan </w:t>
            </w:r>
            <w:proofErr w:type="spellStart"/>
            <w:r w:rsidRPr="00632BA5">
              <w:rPr>
                <w:iCs/>
                <w:color w:val="000000"/>
                <w:sz w:val="18"/>
                <w:szCs w:val="18"/>
              </w:rPr>
              <w:t>akurat</w:t>
            </w:r>
            <w:proofErr w:type="spellEnd"/>
            <w:r w:rsidRPr="00632BA5">
              <w:rPr>
                <w:iCs/>
                <w:color w:val="000000"/>
                <w:sz w:val="18"/>
                <w:szCs w:val="18"/>
              </w:rPr>
              <w:t xml:space="preserve">, </w:t>
            </w:r>
            <w:proofErr w:type="spellStart"/>
            <w:r w:rsidRPr="00632BA5">
              <w:rPr>
                <w:iCs/>
                <w:color w:val="000000"/>
                <w:sz w:val="18"/>
                <w:szCs w:val="18"/>
              </w:rPr>
              <w:t>untuk</w:t>
            </w:r>
            <w:proofErr w:type="spellEnd"/>
            <w:r w:rsidRPr="00632BA5">
              <w:rPr>
                <w:iCs/>
                <w:color w:val="000000"/>
                <w:sz w:val="18"/>
                <w:szCs w:val="18"/>
              </w:rPr>
              <w:t xml:space="preserve"> </w:t>
            </w:r>
            <w:proofErr w:type="spellStart"/>
            <w:r w:rsidRPr="00632BA5">
              <w:rPr>
                <w:iCs/>
                <w:color w:val="000000"/>
                <w:sz w:val="18"/>
                <w:szCs w:val="18"/>
              </w:rPr>
              <w:t>menentukan</w:t>
            </w:r>
            <w:proofErr w:type="spellEnd"/>
            <w:r w:rsidRPr="00632BA5">
              <w:rPr>
                <w:iCs/>
                <w:color w:val="000000"/>
                <w:sz w:val="18"/>
                <w:szCs w:val="18"/>
              </w:rPr>
              <w:t xml:space="preserve"> </w:t>
            </w:r>
            <w:proofErr w:type="spellStart"/>
            <w:r w:rsidRPr="00632BA5">
              <w:rPr>
                <w:iCs/>
                <w:color w:val="000000"/>
                <w:sz w:val="18"/>
                <w:szCs w:val="18"/>
              </w:rPr>
              <w:t>relevansinya</w:t>
            </w:r>
            <w:proofErr w:type="spellEnd"/>
            <w:r w:rsidRPr="00632BA5">
              <w:rPr>
                <w:iCs/>
                <w:color w:val="000000"/>
                <w:sz w:val="18"/>
                <w:szCs w:val="18"/>
              </w:rPr>
              <w:t xml:space="preserve"> </w:t>
            </w:r>
            <w:proofErr w:type="spellStart"/>
            <w:r w:rsidRPr="00632BA5">
              <w:rPr>
                <w:iCs/>
                <w:color w:val="000000"/>
                <w:sz w:val="18"/>
                <w:szCs w:val="18"/>
              </w:rPr>
              <w:t>dengan</w:t>
            </w:r>
            <w:proofErr w:type="spellEnd"/>
            <w:r w:rsidRPr="00632BA5">
              <w:rPr>
                <w:iCs/>
                <w:color w:val="000000"/>
                <w:sz w:val="18"/>
                <w:szCs w:val="18"/>
              </w:rPr>
              <w:t xml:space="preserve"> </w:t>
            </w:r>
            <w:proofErr w:type="spellStart"/>
            <w:r w:rsidRPr="00632BA5">
              <w:rPr>
                <w:iCs/>
                <w:color w:val="000000"/>
                <w:sz w:val="18"/>
                <w:szCs w:val="18"/>
              </w:rPr>
              <w:t>minat</w:t>
            </w:r>
            <w:proofErr w:type="spellEnd"/>
            <w:r w:rsidRPr="00632BA5">
              <w:rPr>
                <w:iCs/>
                <w:color w:val="000000"/>
                <w:sz w:val="18"/>
                <w:szCs w:val="18"/>
              </w:rPr>
              <w:t xml:space="preserve"> </w:t>
            </w:r>
            <w:proofErr w:type="spellStart"/>
            <w:r w:rsidRPr="00632BA5">
              <w:rPr>
                <w:iCs/>
                <w:color w:val="000000"/>
                <w:sz w:val="18"/>
                <w:szCs w:val="18"/>
              </w:rPr>
              <w:t>mereka</w:t>
            </w:r>
            <w:proofErr w:type="spellEnd"/>
            <w:r w:rsidRPr="00632BA5">
              <w:rPr>
                <w:iCs/>
                <w:color w:val="000000"/>
                <w:sz w:val="18"/>
                <w:szCs w:val="18"/>
              </w:rPr>
              <w:t xml:space="preserve">, dan </w:t>
            </w:r>
            <w:proofErr w:type="spellStart"/>
            <w:r w:rsidRPr="00632BA5">
              <w:rPr>
                <w:iCs/>
                <w:color w:val="000000"/>
                <w:sz w:val="18"/>
                <w:szCs w:val="18"/>
              </w:rPr>
              <w:t>dengan</w:t>
            </w:r>
            <w:proofErr w:type="spellEnd"/>
            <w:r w:rsidRPr="00632BA5">
              <w:rPr>
                <w:iCs/>
                <w:color w:val="000000"/>
                <w:sz w:val="18"/>
                <w:szCs w:val="18"/>
              </w:rPr>
              <w:t xml:space="preserve"> </w:t>
            </w:r>
            <w:proofErr w:type="spellStart"/>
            <w:r w:rsidRPr="00632BA5">
              <w:rPr>
                <w:iCs/>
                <w:color w:val="000000"/>
                <w:sz w:val="18"/>
                <w:szCs w:val="18"/>
              </w:rPr>
              <w:t>demikian</w:t>
            </w:r>
            <w:proofErr w:type="spellEnd"/>
            <w:r w:rsidRPr="00632BA5">
              <w:rPr>
                <w:iCs/>
                <w:color w:val="000000"/>
                <w:sz w:val="18"/>
                <w:szCs w:val="18"/>
              </w:rPr>
              <w:t xml:space="preserve"> </w:t>
            </w:r>
            <w:proofErr w:type="spellStart"/>
            <w:r w:rsidRPr="00632BA5">
              <w:rPr>
                <w:iCs/>
                <w:color w:val="000000"/>
                <w:sz w:val="18"/>
                <w:szCs w:val="18"/>
              </w:rPr>
              <w:t>untuk</w:t>
            </w:r>
            <w:proofErr w:type="spellEnd"/>
            <w:r w:rsidRPr="00632BA5">
              <w:rPr>
                <w:iCs/>
                <w:color w:val="000000"/>
                <w:sz w:val="18"/>
                <w:szCs w:val="18"/>
              </w:rPr>
              <w:t xml:space="preserve"> </w:t>
            </w:r>
            <w:proofErr w:type="spellStart"/>
            <w:r w:rsidRPr="00632BA5">
              <w:rPr>
                <w:iCs/>
                <w:color w:val="000000"/>
                <w:sz w:val="18"/>
                <w:szCs w:val="18"/>
              </w:rPr>
              <w:t>memutuskan</w:t>
            </w:r>
            <w:proofErr w:type="spellEnd"/>
            <w:r w:rsidRPr="00632BA5">
              <w:rPr>
                <w:iCs/>
                <w:color w:val="000000"/>
                <w:sz w:val="18"/>
                <w:szCs w:val="18"/>
              </w:rPr>
              <w:t xml:space="preserve"> </w:t>
            </w:r>
            <w:proofErr w:type="spellStart"/>
            <w:r w:rsidRPr="00632BA5">
              <w:rPr>
                <w:iCs/>
                <w:color w:val="000000"/>
                <w:sz w:val="18"/>
                <w:szCs w:val="18"/>
              </w:rPr>
              <w:t>apakah</w:t>
            </w:r>
            <w:proofErr w:type="spellEnd"/>
            <w:r w:rsidRPr="00632BA5">
              <w:rPr>
                <w:iCs/>
                <w:color w:val="000000"/>
                <w:sz w:val="18"/>
                <w:szCs w:val="18"/>
              </w:rPr>
              <w:t xml:space="preserve"> </w:t>
            </w:r>
            <w:proofErr w:type="spellStart"/>
            <w:r w:rsidRPr="00632BA5">
              <w:rPr>
                <w:iCs/>
                <w:color w:val="000000"/>
                <w:sz w:val="18"/>
                <w:szCs w:val="18"/>
              </w:rPr>
              <w:t>akan</w:t>
            </w:r>
            <w:proofErr w:type="spellEnd"/>
            <w:r w:rsidRPr="00632BA5">
              <w:rPr>
                <w:iCs/>
                <w:color w:val="000000"/>
                <w:sz w:val="18"/>
                <w:szCs w:val="18"/>
              </w:rPr>
              <w:t xml:space="preserve"> </w:t>
            </w:r>
            <w:proofErr w:type="spellStart"/>
            <w:r w:rsidRPr="00632BA5">
              <w:rPr>
                <w:iCs/>
                <w:color w:val="000000"/>
                <w:sz w:val="18"/>
                <w:szCs w:val="18"/>
              </w:rPr>
              <w:t>membaca</w:t>
            </w:r>
            <w:proofErr w:type="spellEnd"/>
            <w:r w:rsidRPr="00632BA5">
              <w:rPr>
                <w:iCs/>
                <w:color w:val="000000"/>
                <w:sz w:val="18"/>
                <w:szCs w:val="18"/>
              </w:rPr>
              <w:t xml:space="preserve"> </w:t>
            </w:r>
            <w:proofErr w:type="spellStart"/>
            <w:r w:rsidRPr="00632BA5">
              <w:rPr>
                <w:iCs/>
                <w:color w:val="000000"/>
                <w:sz w:val="18"/>
                <w:szCs w:val="18"/>
              </w:rPr>
              <w:t>dokumen</w:t>
            </w:r>
            <w:proofErr w:type="spellEnd"/>
            <w:r w:rsidRPr="00632BA5">
              <w:rPr>
                <w:iCs/>
                <w:color w:val="000000"/>
                <w:sz w:val="18"/>
                <w:szCs w:val="18"/>
              </w:rPr>
              <w:t xml:space="preserve"> </w:t>
            </w:r>
            <w:proofErr w:type="spellStart"/>
            <w:r w:rsidRPr="00632BA5">
              <w:rPr>
                <w:iCs/>
                <w:color w:val="000000"/>
                <w:sz w:val="18"/>
                <w:szCs w:val="18"/>
              </w:rPr>
              <w:t>secara</w:t>
            </w:r>
            <w:proofErr w:type="spellEnd"/>
            <w:r w:rsidRPr="00632BA5">
              <w:rPr>
                <w:iCs/>
                <w:color w:val="000000"/>
                <w:sz w:val="18"/>
                <w:szCs w:val="18"/>
              </w:rPr>
              <w:t xml:space="preserve"> </w:t>
            </w:r>
            <w:proofErr w:type="spellStart"/>
            <w:r w:rsidRPr="00632BA5">
              <w:rPr>
                <w:iCs/>
                <w:color w:val="000000"/>
                <w:sz w:val="18"/>
                <w:szCs w:val="18"/>
              </w:rPr>
              <w:t>keseluruhan</w:t>
            </w:r>
            <w:proofErr w:type="spellEnd"/>
            <w:r w:rsidRPr="00632BA5">
              <w:rPr>
                <w:iCs/>
                <w:color w:val="000000"/>
                <w:sz w:val="18"/>
                <w:szCs w:val="18"/>
              </w:rPr>
              <w:t xml:space="preserve">. </w:t>
            </w:r>
            <w:proofErr w:type="spellStart"/>
            <w:r w:rsidRPr="00632BA5">
              <w:rPr>
                <w:iCs/>
                <w:color w:val="000000"/>
                <w:sz w:val="18"/>
                <w:szCs w:val="18"/>
              </w:rPr>
              <w:t>Abstrak</w:t>
            </w:r>
            <w:proofErr w:type="spellEnd"/>
            <w:r w:rsidRPr="00632BA5">
              <w:rPr>
                <w:iCs/>
                <w:color w:val="000000"/>
                <w:sz w:val="18"/>
                <w:szCs w:val="18"/>
              </w:rPr>
              <w:t xml:space="preserve"> </w:t>
            </w:r>
            <w:proofErr w:type="spellStart"/>
            <w:r w:rsidRPr="00632BA5">
              <w:rPr>
                <w:iCs/>
                <w:color w:val="000000"/>
                <w:sz w:val="18"/>
                <w:szCs w:val="18"/>
              </w:rPr>
              <w:t>harus</w:t>
            </w:r>
            <w:proofErr w:type="spellEnd"/>
            <w:r w:rsidRPr="00632BA5">
              <w:rPr>
                <w:iCs/>
                <w:color w:val="000000"/>
                <w:sz w:val="18"/>
                <w:szCs w:val="18"/>
              </w:rPr>
              <w:t xml:space="preserve"> </w:t>
            </w:r>
            <w:proofErr w:type="spellStart"/>
            <w:r w:rsidRPr="00632BA5">
              <w:rPr>
                <w:iCs/>
                <w:color w:val="000000"/>
                <w:sz w:val="18"/>
                <w:szCs w:val="18"/>
              </w:rPr>
              <w:t>informatif</w:t>
            </w:r>
            <w:proofErr w:type="spellEnd"/>
            <w:r w:rsidRPr="00632BA5">
              <w:rPr>
                <w:iCs/>
                <w:color w:val="000000"/>
                <w:sz w:val="18"/>
                <w:szCs w:val="18"/>
              </w:rPr>
              <w:t xml:space="preserve"> dan </w:t>
            </w:r>
            <w:proofErr w:type="spellStart"/>
            <w:r w:rsidRPr="00632BA5">
              <w:rPr>
                <w:iCs/>
                <w:color w:val="000000"/>
                <w:sz w:val="18"/>
                <w:szCs w:val="18"/>
              </w:rPr>
              <w:t>cukup</w:t>
            </w:r>
            <w:proofErr w:type="spellEnd"/>
            <w:r w:rsidRPr="00632BA5">
              <w:rPr>
                <w:iCs/>
                <w:color w:val="000000"/>
                <w:sz w:val="18"/>
                <w:szCs w:val="18"/>
              </w:rPr>
              <w:t xml:space="preserve"> </w:t>
            </w:r>
            <w:proofErr w:type="spellStart"/>
            <w:r w:rsidRPr="00632BA5">
              <w:rPr>
                <w:iCs/>
                <w:color w:val="000000"/>
                <w:sz w:val="18"/>
                <w:szCs w:val="18"/>
              </w:rPr>
              <w:t>jelas</w:t>
            </w:r>
            <w:proofErr w:type="spellEnd"/>
            <w:r w:rsidRPr="00632BA5">
              <w:rPr>
                <w:iCs/>
                <w:color w:val="000000"/>
                <w:sz w:val="18"/>
                <w:szCs w:val="18"/>
              </w:rPr>
              <w:t xml:space="preserve">, </w:t>
            </w:r>
            <w:proofErr w:type="spellStart"/>
            <w:r w:rsidRPr="00632BA5">
              <w:rPr>
                <w:iCs/>
                <w:color w:val="000000"/>
                <w:sz w:val="18"/>
                <w:szCs w:val="18"/>
              </w:rPr>
              <w:t>memberikan</w:t>
            </w:r>
            <w:proofErr w:type="spellEnd"/>
            <w:r w:rsidRPr="00632BA5">
              <w:rPr>
                <w:iCs/>
                <w:color w:val="000000"/>
                <w:sz w:val="18"/>
                <w:szCs w:val="18"/>
              </w:rPr>
              <w:t xml:space="preserve"> </w:t>
            </w:r>
            <w:proofErr w:type="spellStart"/>
            <w:r w:rsidRPr="00632BA5">
              <w:rPr>
                <w:iCs/>
                <w:color w:val="000000"/>
                <w:sz w:val="18"/>
                <w:szCs w:val="18"/>
              </w:rPr>
              <w:t>pernyataan</w:t>
            </w:r>
            <w:proofErr w:type="spellEnd"/>
            <w:r w:rsidRPr="00632BA5">
              <w:rPr>
                <w:iCs/>
                <w:color w:val="000000"/>
                <w:sz w:val="18"/>
                <w:szCs w:val="18"/>
              </w:rPr>
              <w:t xml:space="preserve"> yang </w:t>
            </w:r>
            <w:proofErr w:type="spellStart"/>
            <w:r w:rsidRPr="00632BA5">
              <w:rPr>
                <w:iCs/>
                <w:color w:val="000000"/>
                <w:sz w:val="18"/>
                <w:szCs w:val="18"/>
              </w:rPr>
              <w:t>jelas</w:t>
            </w:r>
            <w:proofErr w:type="spellEnd"/>
            <w:r w:rsidRPr="00632BA5">
              <w:rPr>
                <w:iCs/>
                <w:color w:val="000000"/>
                <w:sz w:val="18"/>
                <w:szCs w:val="18"/>
              </w:rPr>
              <w:t xml:space="preserve"> </w:t>
            </w:r>
            <w:proofErr w:type="spellStart"/>
            <w:r w:rsidRPr="00632BA5">
              <w:rPr>
                <w:iCs/>
                <w:color w:val="000000"/>
                <w:sz w:val="18"/>
                <w:szCs w:val="18"/>
              </w:rPr>
              <w:t>tentang</w:t>
            </w:r>
            <w:proofErr w:type="spellEnd"/>
            <w:r w:rsidRPr="00632BA5">
              <w:rPr>
                <w:iCs/>
                <w:color w:val="000000"/>
                <w:sz w:val="18"/>
                <w:szCs w:val="18"/>
              </w:rPr>
              <w:t xml:space="preserve"> </w:t>
            </w:r>
            <w:proofErr w:type="spellStart"/>
            <w:r w:rsidRPr="00632BA5">
              <w:rPr>
                <w:iCs/>
                <w:color w:val="000000"/>
                <w:sz w:val="18"/>
                <w:szCs w:val="18"/>
              </w:rPr>
              <w:t>masalah</w:t>
            </w:r>
            <w:proofErr w:type="spellEnd"/>
            <w:r w:rsidRPr="00632BA5">
              <w:rPr>
                <w:iCs/>
                <w:color w:val="000000"/>
                <w:sz w:val="18"/>
                <w:szCs w:val="18"/>
              </w:rPr>
              <w:t xml:space="preserve">, </w:t>
            </w:r>
            <w:proofErr w:type="spellStart"/>
            <w:r w:rsidRPr="00632BA5">
              <w:rPr>
                <w:iCs/>
                <w:color w:val="000000"/>
                <w:sz w:val="18"/>
                <w:szCs w:val="18"/>
              </w:rPr>
              <w:t>pendekatan</w:t>
            </w:r>
            <w:proofErr w:type="spellEnd"/>
            <w:r w:rsidRPr="00632BA5">
              <w:rPr>
                <w:iCs/>
                <w:color w:val="000000"/>
                <w:sz w:val="18"/>
                <w:szCs w:val="18"/>
              </w:rPr>
              <w:t xml:space="preserve"> </w:t>
            </w:r>
            <w:proofErr w:type="spellStart"/>
            <w:r w:rsidRPr="00632BA5">
              <w:rPr>
                <w:iCs/>
                <w:color w:val="000000"/>
                <w:sz w:val="18"/>
                <w:szCs w:val="18"/>
              </w:rPr>
              <w:t>atau</w:t>
            </w:r>
            <w:proofErr w:type="spellEnd"/>
            <w:r w:rsidRPr="00632BA5">
              <w:rPr>
                <w:iCs/>
                <w:color w:val="000000"/>
                <w:sz w:val="18"/>
                <w:szCs w:val="18"/>
              </w:rPr>
              <w:t xml:space="preserve"> </w:t>
            </w:r>
            <w:proofErr w:type="spellStart"/>
            <w:r w:rsidRPr="00632BA5">
              <w:rPr>
                <w:iCs/>
                <w:color w:val="000000"/>
                <w:sz w:val="18"/>
                <w:szCs w:val="18"/>
              </w:rPr>
              <w:t>solusi</w:t>
            </w:r>
            <w:proofErr w:type="spellEnd"/>
            <w:r w:rsidRPr="00632BA5">
              <w:rPr>
                <w:iCs/>
                <w:color w:val="000000"/>
                <w:sz w:val="18"/>
                <w:szCs w:val="18"/>
              </w:rPr>
              <w:t xml:space="preserve"> yang </w:t>
            </w:r>
            <w:proofErr w:type="spellStart"/>
            <w:r w:rsidRPr="00632BA5">
              <w:rPr>
                <w:iCs/>
                <w:color w:val="000000"/>
                <w:sz w:val="18"/>
                <w:szCs w:val="18"/>
              </w:rPr>
              <w:t>diusulkan</w:t>
            </w:r>
            <w:proofErr w:type="spellEnd"/>
            <w:r w:rsidRPr="00632BA5">
              <w:rPr>
                <w:iCs/>
                <w:color w:val="000000"/>
                <w:sz w:val="18"/>
                <w:szCs w:val="18"/>
              </w:rPr>
              <w:t xml:space="preserve">, dan </w:t>
            </w:r>
            <w:proofErr w:type="spellStart"/>
            <w:r w:rsidRPr="00632BA5">
              <w:rPr>
                <w:iCs/>
                <w:color w:val="000000"/>
                <w:sz w:val="18"/>
                <w:szCs w:val="18"/>
              </w:rPr>
              <w:t>menunjukkan</w:t>
            </w:r>
            <w:proofErr w:type="spellEnd"/>
            <w:r w:rsidRPr="00632BA5">
              <w:rPr>
                <w:iCs/>
                <w:color w:val="000000"/>
                <w:sz w:val="18"/>
                <w:szCs w:val="18"/>
              </w:rPr>
              <w:t xml:space="preserve"> </w:t>
            </w:r>
            <w:proofErr w:type="spellStart"/>
            <w:r w:rsidRPr="00632BA5">
              <w:rPr>
                <w:iCs/>
                <w:color w:val="000000"/>
                <w:sz w:val="18"/>
                <w:szCs w:val="18"/>
              </w:rPr>
              <w:t>temuan</w:t>
            </w:r>
            <w:proofErr w:type="spellEnd"/>
            <w:r w:rsidRPr="00632BA5">
              <w:rPr>
                <w:iCs/>
                <w:color w:val="000000"/>
                <w:sz w:val="18"/>
                <w:szCs w:val="18"/>
              </w:rPr>
              <w:t xml:space="preserve"> dan </w:t>
            </w:r>
            <w:proofErr w:type="spellStart"/>
            <w:r w:rsidRPr="00632BA5">
              <w:rPr>
                <w:iCs/>
                <w:color w:val="000000"/>
                <w:sz w:val="18"/>
                <w:szCs w:val="18"/>
              </w:rPr>
              <w:t>kesimpulan</w:t>
            </w:r>
            <w:proofErr w:type="spellEnd"/>
            <w:r w:rsidRPr="00632BA5">
              <w:rPr>
                <w:iCs/>
                <w:color w:val="000000"/>
                <w:sz w:val="18"/>
                <w:szCs w:val="18"/>
              </w:rPr>
              <w:t xml:space="preserve"> </w:t>
            </w:r>
            <w:proofErr w:type="spellStart"/>
            <w:r w:rsidRPr="00632BA5">
              <w:rPr>
                <w:iCs/>
                <w:color w:val="000000"/>
                <w:sz w:val="18"/>
                <w:szCs w:val="18"/>
              </w:rPr>
              <w:t>utama</w:t>
            </w:r>
            <w:proofErr w:type="spellEnd"/>
            <w:r w:rsidRPr="00632BA5">
              <w:rPr>
                <w:iCs/>
                <w:color w:val="000000"/>
                <w:sz w:val="18"/>
                <w:szCs w:val="18"/>
              </w:rPr>
              <w:t xml:space="preserve">. </w:t>
            </w:r>
            <w:proofErr w:type="spellStart"/>
            <w:r w:rsidRPr="00632BA5">
              <w:rPr>
                <w:iCs/>
                <w:color w:val="000000"/>
                <w:sz w:val="18"/>
                <w:szCs w:val="18"/>
              </w:rPr>
              <w:t>Abstrak</w:t>
            </w:r>
            <w:proofErr w:type="spellEnd"/>
            <w:r w:rsidRPr="00632BA5">
              <w:rPr>
                <w:iCs/>
                <w:color w:val="000000"/>
                <w:sz w:val="18"/>
                <w:szCs w:val="18"/>
              </w:rPr>
              <w:t xml:space="preserve"> </w:t>
            </w:r>
            <w:proofErr w:type="spellStart"/>
            <w:r w:rsidRPr="00632BA5">
              <w:rPr>
                <w:iCs/>
                <w:color w:val="000000"/>
                <w:sz w:val="18"/>
                <w:szCs w:val="18"/>
              </w:rPr>
              <w:t>harus</w:t>
            </w:r>
            <w:proofErr w:type="spellEnd"/>
            <w:r w:rsidRPr="00632BA5">
              <w:rPr>
                <w:iCs/>
                <w:color w:val="000000"/>
                <w:sz w:val="18"/>
                <w:szCs w:val="18"/>
              </w:rPr>
              <w:t xml:space="preserve"> 100 </w:t>
            </w:r>
            <w:proofErr w:type="spellStart"/>
            <w:r w:rsidRPr="00632BA5">
              <w:rPr>
                <w:iCs/>
                <w:color w:val="000000"/>
                <w:sz w:val="18"/>
                <w:szCs w:val="18"/>
              </w:rPr>
              <w:t>sampai</w:t>
            </w:r>
            <w:proofErr w:type="spellEnd"/>
            <w:r w:rsidRPr="00632BA5">
              <w:rPr>
                <w:iCs/>
                <w:color w:val="000000"/>
                <w:sz w:val="18"/>
                <w:szCs w:val="18"/>
              </w:rPr>
              <w:t xml:space="preserve"> 250 kata. </w:t>
            </w:r>
            <w:proofErr w:type="spellStart"/>
            <w:r w:rsidRPr="00632BA5">
              <w:rPr>
                <w:iCs/>
                <w:color w:val="000000"/>
                <w:sz w:val="18"/>
                <w:szCs w:val="18"/>
              </w:rPr>
              <w:t>Abstrak</w:t>
            </w:r>
            <w:proofErr w:type="spellEnd"/>
            <w:r w:rsidRPr="00632BA5">
              <w:rPr>
                <w:iCs/>
                <w:color w:val="000000"/>
                <w:sz w:val="18"/>
                <w:szCs w:val="18"/>
              </w:rPr>
              <w:t xml:space="preserve"> </w:t>
            </w:r>
            <w:proofErr w:type="spellStart"/>
            <w:r w:rsidRPr="00632BA5">
              <w:rPr>
                <w:iCs/>
                <w:color w:val="000000"/>
                <w:sz w:val="18"/>
                <w:szCs w:val="18"/>
              </w:rPr>
              <w:t>harus</w:t>
            </w:r>
            <w:proofErr w:type="spellEnd"/>
            <w:r w:rsidRPr="00632BA5">
              <w:rPr>
                <w:iCs/>
                <w:color w:val="000000"/>
                <w:sz w:val="18"/>
                <w:szCs w:val="18"/>
              </w:rPr>
              <w:t xml:space="preserve"> </w:t>
            </w:r>
            <w:proofErr w:type="spellStart"/>
            <w:r w:rsidRPr="00632BA5">
              <w:rPr>
                <w:iCs/>
                <w:color w:val="000000"/>
                <w:sz w:val="18"/>
                <w:szCs w:val="18"/>
              </w:rPr>
              <w:t>ditulis</w:t>
            </w:r>
            <w:proofErr w:type="spellEnd"/>
            <w:r w:rsidRPr="00632BA5">
              <w:rPr>
                <w:iCs/>
                <w:color w:val="000000"/>
                <w:sz w:val="18"/>
                <w:szCs w:val="18"/>
              </w:rPr>
              <w:t xml:space="preserve"> </w:t>
            </w:r>
            <w:proofErr w:type="spellStart"/>
            <w:r w:rsidRPr="00632BA5">
              <w:rPr>
                <w:iCs/>
                <w:color w:val="000000"/>
                <w:sz w:val="18"/>
                <w:szCs w:val="18"/>
              </w:rPr>
              <w:t>dalam</w:t>
            </w:r>
            <w:proofErr w:type="spellEnd"/>
            <w:r w:rsidRPr="00632BA5">
              <w:rPr>
                <w:iCs/>
                <w:color w:val="000000"/>
                <w:sz w:val="18"/>
                <w:szCs w:val="18"/>
              </w:rPr>
              <w:t xml:space="preserve"> </w:t>
            </w:r>
            <w:proofErr w:type="spellStart"/>
            <w:r w:rsidRPr="00632BA5">
              <w:rPr>
                <w:iCs/>
                <w:color w:val="000000"/>
                <w:sz w:val="18"/>
                <w:szCs w:val="18"/>
              </w:rPr>
              <w:t>bentuk</w:t>
            </w:r>
            <w:proofErr w:type="spellEnd"/>
            <w:r w:rsidRPr="00632BA5">
              <w:rPr>
                <w:iCs/>
                <w:color w:val="000000"/>
                <w:sz w:val="18"/>
                <w:szCs w:val="18"/>
              </w:rPr>
              <w:t xml:space="preserve"> </w:t>
            </w:r>
            <w:proofErr w:type="spellStart"/>
            <w:r w:rsidRPr="00632BA5">
              <w:rPr>
                <w:iCs/>
                <w:color w:val="000000"/>
                <w:sz w:val="18"/>
                <w:szCs w:val="18"/>
              </w:rPr>
              <w:t>lampau</w:t>
            </w:r>
            <w:proofErr w:type="spellEnd"/>
            <w:r w:rsidRPr="00632BA5">
              <w:rPr>
                <w:iCs/>
                <w:color w:val="000000"/>
                <w:sz w:val="18"/>
                <w:szCs w:val="18"/>
              </w:rPr>
              <w:t xml:space="preserve">. </w:t>
            </w:r>
            <w:proofErr w:type="spellStart"/>
            <w:r w:rsidRPr="00632BA5">
              <w:rPr>
                <w:iCs/>
                <w:color w:val="000000"/>
                <w:sz w:val="18"/>
                <w:szCs w:val="18"/>
              </w:rPr>
              <w:t>Nomenklatur</w:t>
            </w:r>
            <w:proofErr w:type="spellEnd"/>
            <w:r w:rsidRPr="00632BA5">
              <w:rPr>
                <w:iCs/>
                <w:color w:val="000000"/>
                <w:sz w:val="18"/>
                <w:szCs w:val="18"/>
              </w:rPr>
              <w:t xml:space="preserve"> </w:t>
            </w:r>
            <w:proofErr w:type="spellStart"/>
            <w:r w:rsidRPr="00632BA5">
              <w:rPr>
                <w:iCs/>
                <w:color w:val="000000"/>
                <w:sz w:val="18"/>
                <w:szCs w:val="18"/>
              </w:rPr>
              <w:t>standar</w:t>
            </w:r>
            <w:proofErr w:type="spellEnd"/>
            <w:r w:rsidRPr="00632BA5">
              <w:rPr>
                <w:iCs/>
                <w:color w:val="000000"/>
                <w:sz w:val="18"/>
                <w:szCs w:val="18"/>
              </w:rPr>
              <w:t xml:space="preserve"> </w:t>
            </w:r>
            <w:proofErr w:type="spellStart"/>
            <w:r w:rsidRPr="00632BA5">
              <w:rPr>
                <w:iCs/>
                <w:color w:val="000000"/>
                <w:sz w:val="18"/>
                <w:szCs w:val="18"/>
              </w:rPr>
              <w:t>harus</w:t>
            </w:r>
            <w:proofErr w:type="spellEnd"/>
            <w:r w:rsidRPr="00632BA5">
              <w:rPr>
                <w:iCs/>
                <w:color w:val="000000"/>
                <w:sz w:val="18"/>
                <w:szCs w:val="18"/>
              </w:rPr>
              <w:t xml:space="preserve"> </w:t>
            </w:r>
            <w:proofErr w:type="spellStart"/>
            <w:r w:rsidRPr="00632BA5">
              <w:rPr>
                <w:iCs/>
                <w:color w:val="000000"/>
                <w:sz w:val="18"/>
                <w:szCs w:val="18"/>
              </w:rPr>
              <w:t>digunakan</w:t>
            </w:r>
            <w:proofErr w:type="spellEnd"/>
            <w:r w:rsidRPr="00632BA5">
              <w:rPr>
                <w:iCs/>
                <w:color w:val="000000"/>
                <w:sz w:val="18"/>
                <w:szCs w:val="18"/>
              </w:rPr>
              <w:t xml:space="preserve"> dan </w:t>
            </w:r>
            <w:proofErr w:type="spellStart"/>
            <w:r w:rsidRPr="00632BA5">
              <w:rPr>
                <w:iCs/>
                <w:color w:val="000000"/>
                <w:sz w:val="18"/>
                <w:szCs w:val="18"/>
              </w:rPr>
              <w:t>singkatan</w:t>
            </w:r>
            <w:proofErr w:type="spellEnd"/>
            <w:r w:rsidRPr="00632BA5">
              <w:rPr>
                <w:iCs/>
                <w:color w:val="000000"/>
                <w:sz w:val="18"/>
                <w:szCs w:val="18"/>
              </w:rPr>
              <w:t xml:space="preserve"> </w:t>
            </w:r>
            <w:proofErr w:type="spellStart"/>
            <w:r w:rsidRPr="00632BA5">
              <w:rPr>
                <w:iCs/>
                <w:color w:val="000000"/>
                <w:sz w:val="18"/>
                <w:szCs w:val="18"/>
              </w:rPr>
              <w:t>harus</w:t>
            </w:r>
            <w:proofErr w:type="spellEnd"/>
            <w:r w:rsidRPr="00632BA5">
              <w:rPr>
                <w:iCs/>
                <w:color w:val="000000"/>
                <w:sz w:val="18"/>
                <w:szCs w:val="18"/>
              </w:rPr>
              <w:t xml:space="preserve"> </w:t>
            </w:r>
            <w:proofErr w:type="spellStart"/>
            <w:r w:rsidRPr="00632BA5">
              <w:rPr>
                <w:iCs/>
                <w:color w:val="000000"/>
                <w:sz w:val="18"/>
                <w:szCs w:val="18"/>
              </w:rPr>
              <w:t>dihindari</w:t>
            </w:r>
            <w:proofErr w:type="spellEnd"/>
            <w:r w:rsidRPr="00632BA5">
              <w:rPr>
                <w:iCs/>
                <w:color w:val="000000"/>
                <w:sz w:val="18"/>
                <w:szCs w:val="18"/>
              </w:rPr>
              <w:t xml:space="preserve">. Tidak </w:t>
            </w:r>
            <w:proofErr w:type="spellStart"/>
            <w:r w:rsidRPr="00632BA5">
              <w:rPr>
                <w:iCs/>
                <w:color w:val="000000"/>
                <w:sz w:val="18"/>
                <w:szCs w:val="18"/>
              </w:rPr>
              <w:t>ada</w:t>
            </w:r>
            <w:proofErr w:type="spellEnd"/>
            <w:r w:rsidRPr="00632BA5">
              <w:rPr>
                <w:iCs/>
                <w:color w:val="000000"/>
                <w:sz w:val="18"/>
                <w:szCs w:val="18"/>
              </w:rPr>
              <w:t xml:space="preserve"> </w:t>
            </w:r>
            <w:proofErr w:type="spellStart"/>
            <w:r w:rsidRPr="00632BA5">
              <w:rPr>
                <w:iCs/>
                <w:color w:val="000000"/>
                <w:sz w:val="18"/>
                <w:szCs w:val="18"/>
              </w:rPr>
              <w:t>literatur</w:t>
            </w:r>
            <w:proofErr w:type="spellEnd"/>
            <w:r w:rsidRPr="00632BA5">
              <w:rPr>
                <w:iCs/>
                <w:color w:val="000000"/>
                <w:sz w:val="18"/>
                <w:szCs w:val="18"/>
              </w:rPr>
              <w:t xml:space="preserve"> yang </w:t>
            </w:r>
            <w:proofErr w:type="spellStart"/>
            <w:r w:rsidRPr="00632BA5">
              <w:rPr>
                <w:iCs/>
                <w:color w:val="000000"/>
                <w:sz w:val="18"/>
                <w:szCs w:val="18"/>
              </w:rPr>
              <w:t>harus</w:t>
            </w:r>
            <w:proofErr w:type="spellEnd"/>
            <w:r w:rsidRPr="00632BA5">
              <w:rPr>
                <w:iCs/>
                <w:color w:val="000000"/>
                <w:sz w:val="18"/>
                <w:szCs w:val="18"/>
              </w:rPr>
              <w:t xml:space="preserve"> </w:t>
            </w:r>
            <w:proofErr w:type="spellStart"/>
            <w:r w:rsidRPr="00632BA5">
              <w:rPr>
                <w:iCs/>
                <w:color w:val="000000"/>
                <w:sz w:val="18"/>
                <w:szCs w:val="18"/>
              </w:rPr>
              <w:t>dikutip</w:t>
            </w:r>
            <w:proofErr w:type="spellEnd"/>
            <w:r w:rsidRPr="00632BA5">
              <w:rPr>
                <w:iCs/>
                <w:color w:val="000000"/>
                <w:sz w:val="18"/>
                <w:szCs w:val="18"/>
              </w:rPr>
              <w:t xml:space="preserve">. Daftar kata </w:t>
            </w:r>
            <w:proofErr w:type="spellStart"/>
            <w:r w:rsidRPr="00632BA5">
              <w:rPr>
                <w:iCs/>
                <w:color w:val="000000"/>
                <w:sz w:val="18"/>
                <w:szCs w:val="18"/>
              </w:rPr>
              <w:t>kunci</w:t>
            </w:r>
            <w:proofErr w:type="spellEnd"/>
            <w:r w:rsidRPr="00632BA5">
              <w:rPr>
                <w:iCs/>
                <w:color w:val="000000"/>
                <w:sz w:val="18"/>
                <w:szCs w:val="18"/>
              </w:rPr>
              <w:t xml:space="preserve"> </w:t>
            </w:r>
            <w:proofErr w:type="spellStart"/>
            <w:r w:rsidRPr="00632BA5">
              <w:rPr>
                <w:iCs/>
                <w:color w:val="000000"/>
                <w:sz w:val="18"/>
                <w:szCs w:val="18"/>
              </w:rPr>
              <w:t>memberikan</w:t>
            </w:r>
            <w:proofErr w:type="spellEnd"/>
            <w:r w:rsidRPr="00632BA5">
              <w:rPr>
                <w:iCs/>
                <w:color w:val="000000"/>
                <w:sz w:val="18"/>
                <w:szCs w:val="18"/>
              </w:rPr>
              <w:t xml:space="preserve"> </w:t>
            </w:r>
            <w:proofErr w:type="spellStart"/>
            <w:r w:rsidRPr="00632BA5">
              <w:rPr>
                <w:iCs/>
                <w:color w:val="000000"/>
                <w:sz w:val="18"/>
                <w:szCs w:val="18"/>
              </w:rPr>
              <w:t>kesempatan</w:t>
            </w:r>
            <w:proofErr w:type="spellEnd"/>
            <w:r w:rsidRPr="00632BA5">
              <w:rPr>
                <w:iCs/>
                <w:color w:val="000000"/>
                <w:sz w:val="18"/>
                <w:szCs w:val="18"/>
              </w:rPr>
              <w:t xml:space="preserve"> </w:t>
            </w:r>
            <w:proofErr w:type="spellStart"/>
            <w:r w:rsidRPr="00632BA5">
              <w:rPr>
                <w:iCs/>
                <w:color w:val="000000"/>
                <w:sz w:val="18"/>
                <w:szCs w:val="18"/>
              </w:rPr>
              <w:t>untuk</w:t>
            </w:r>
            <w:proofErr w:type="spellEnd"/>
            <w:r w:rsidRPr="00632BA5">
              <w:rPr>
                <w:iCs/>
                <w:color w:val="000000"/>
                <w:sz w:val="18"/>
                <w:szCs w:val="18"/>
              </w:rPr>
              <w:t xml:space="preserve"> </w:t>
            </w:r>
            <w:proofErr w:type="spellStart"/>
            <w:r w:rsidRPr="00632BA5">
              <w:rPr>
                <w:iCs/>
                <w:color w:val="000000"/>
                <w:sz w:val="18"/>
                <w:szCs w:val="18"/>
              </w:rPr>
              <w:t>menambahkan</w:t>
            </w:r>
            <w:proofErr w:type="spellEnd"/>
            <w:r w:rsidRPr="00632BA5">
              <w:rPr>
                <w:iCs/>
                <w:color w:val="000000"/>
                <w:sz w:val="18"/>
                <w:szCs w:val="18"/>
              </w:rPr>
              <w:t xml:space="preserve"> kata </w:t>
            </w:r>
            <w:proofErr w:type="spellStart"/>
            <w:r w:rsidRPr="00632BA5">
              <w:rPr>
                <w:iCs/>
                <w:color w:val="000000"/>
                <w:sz w:val="18"/>
                <w:szCs w:val="18"/>
              </w:rPr>
              <w:t>kunci</w:t>
            </w:r>
            <w:proofErr w:type="spellEnd"/>
            <w:r w:rsidRPr="00632BA5">
              <w:rPr>
                <w:iCs/>
                <w:color w:val="000000"/>
                <w:sz w:val="18"/>
                <w:szCs w:val="18"/>
              </w:rPr>
              <w:t xml:space="preserve">, yang </w:t>
            </w:r>
            <w:proofErr w:type="spellStart"/>
            <w:r w:rsidRPr="00632BA5">
              <w:rPr>
                <w:iCs/>
                <w:color w:val="000000"/>
                <w:sz w:val="18"/>
                <w:szCs w:val="18"/>
              </w:rPr>
              <w:t>digunakan</w:t>
            </w:r>
            <w:proofErr w:type="spellEnd"/>
            <w:r w:rsidRPr="00632BA5">
              <w:rPr>
                <w:iCs/>
                <w:color w:val="000000"/>
                <w:sz w:val="18"/>
                <w:szCs w:val="18"/>
              </w:rPr>
              <w:t xml:space="preserve"> oleh </w:t>
            </w:r>
            <w:proofErr w:type="spellStart"/>
            <w:r w:rsidRPr="00632BA5">
              <w:rPr>
                <w:iCs/>
                <w:color w:val="000000"/>
                <w:sz w:val="18"/>
                <w:szCs w:val="18"/>
              </w:rPr>
              <w:t>layanan</w:t>
            </w:r>
            <w:proofErr w:type="spellEnd"/>
            <w:r w:rsidRPr="00632BA5">
              <w:rPr>
                <w:iCs/>
                <w:color w:val="000000"/>
                <w:sz w:val="18"/>
                <w:szCs w:val="18"/>
              </w:rPr>
              <w:t xml:space="preserve"> </w:t>
            </w:r>
            <w:proofErr w:type="spellStart"/>
            <w:r w:rsidRPr="00632BA5">
              <w:rPr>
                <w:iCs/>
                <w:color w:val="000000"/>
                <w:sz w:val="18"/>
                <w:szCs w:val="18"/>
              </w:rPr>
              <w:t>pengindeksan</w:t>
            </w:r>
            <w:proofErr w:type="spellEnd"/>
            <w:r w:rsidRPr="00632BA5">
              <w:rPr>
                <w:iCs/>
                <w:color w:val="000000"/>
                <w:sz w:val="18"/>
                <w:szCs w:val="18"/>
              </w:rPr>
              <w:t xml:space="preserve"> dan </w:t>
            </w:r>
            <w:proofErr w:type="spellStart"/>
            <w:r w:rsidRPr="00632BA5">
              <w:rPr>
                <w:iCs/>
                <w:color w:val="000000"/>
                <w:sz w:val="18"/>
                <w:szCs w:val="18"/>
              </w:rPr>
              <w:t>abstrak</w:t>
            </w:r>
            <w:proofErr w:type="spellEnd"/>
            <w:r w:rsidRPr="00632BA5">
              <w:rPr>
                <w:iCs/>
                <w:color w:val="000000"/>
                <w:sz w:val="18"/>
                <w:szCs w:val="18"/>
              </w:rPr>
              <w:t xml:space="preserve">, </w:t>
            </w:r>
            <w:proofErr w:type="spellStart"/>
            <w:r w:rsidRPr="00632BA5">
              <w:rPr>
                <w:iCs/>
                <w:color w:val="000000"/>
                <w:sz w:val="18"/>
                <w:szCs w:val="18"/>
              </w:rPr>
              <w:t>selain</w:t>
            </w:r>
            <w:proofErr w:type="spellEnd"/>
            <w:r w:rsidRPr="00632BA5">
              <w:rPr>
                <w:iCs/>
                <w:color w:val="000000"/>
                <w:sz w:val="18"/>
                <w:szCs w:val="18"/>
              </w:rPr>
              <w:t xml:space="preserve"> yang </w:t>
            </w:r>
            <w:proofErr w:type="spellStart"/>
            <w:r w:rsidRPr="00632BA5">
              <w:rPr>
                <w:iCs/>
                <w:color w:val="000000"/>
                <w:sz w:val="18"/>
                <w:szCs w:val="18"/>
              </w:rPr>
              <w:t>sudah</w:t>
            </w:r>
            <w:proofErr w:type="spellEnd"/>
            <w:r w:rsidRPr="00632BA5">
              <w:rPr>
                <w:iCs/>
                <w:color w:val="000000"/>
                <w:sz w:val="18"/>
                <w:szCs w:val="18"/>
              </w:rPr>
              <w:t xml:space="preserve"> </w:t>
            </w:r>
            <w:proofErr w:type="spellStart"/>
            <w:r w:rsidRPr="00632BA5">
              <w:rPr>
                <w:iCs/>
                <w:color w:val="000000"/>
                <w:sz w:val="18"/>
                <w:szCs w:val="18"/>
              </w:rPr>
              <w:t>ada</w:t>
            </w:r>
            <w:proofErr w:type="spellEnd"/>
            <w:r w:rsidRPr="00632BA5">
              <w:rPr>
                <w:iCs/>
                <w:color w:val="000000"/>
                <w:sz w:val="18"/>
                <w:szCs w:val="18"/>
              </w:rPr>
              <w:t xml:space="preserve"> di </w:t>
            </w:r>
            <w:proofErr w:type="spellStart"/>
            <w:r w:rsidRPr="00632BA5">
              <w:rPr>
                <w:iCs/>
                <w:color w:val="000000"/>
                <w:sz w:val="18"/>
                <w:szCs w:val="18"/>
              </w:rPr>
              <w:t>judul</w:t>
            </w:r>
            <w:proofErr w:type="spellEnd"/>
            <w:r w:rsidRPr="00632BA5">
              <w:rPr>
                <w:iCs/>
                <w:color w:val="000000"/>
                <w:sz w:val="18"/>
                <w:szCs w:val="18"/>
              </w:rPr>
              <w:t xml:space="preserve">. </w:t>
            </w:r>
            <w:proofErr w:type="spellStart"/>
            <w:r w:rsidRPr="00632BA5">
              <w:rPr>
                <w:iCs/>
                <w:color w:val="000000"/>
                <w:sz w:val="18"/>
                <w:szCs w:val="18"/>
              </w:rPr>
              <w:t>Penggunaan</w:t>
            </w:r>
            <w:proofErr w:type="spellEnd"/>
            <w:r w:rsidRPr="00632BA5">
              <w:rPr>
                <w:iCs/>
                <w:color w:val="000000"/>
                <w:sz w:val="18"/>
                <w:szCs w:val="18"/>
              </w:rPr>
              <w:t xml:space="preserve"> kata </w:t>
            </w:r>
            <w:proofErr w:type="spellStart"/>
            <w:r w:rsidRPr="00632BA5">
              <w:rPr>
                <w:iCs/>
                <w:color w:val="000000"/>
                <w:sz w:val="18"/>
                <w:szCs w:val="18"/>
              </w:rPr>
              <w:t>kunci</w:t>
            </w:r>
            <w:proofErr w:type="spellEnd"/>
            <w:r w:rsidRPr="00632BA5">
              <w:rPr>
                <w:iCs/>
                <w:color w:val="000000"/>
                <w:sz w:val="18"/>
                <w:szCs w:val="18"/>
              </w:rPr>
              <w:t xml:space="preserve"> yang </w:t>
            </w:r>
            <w:proofErr w:type="spellStart"/>
            <w:r w:rsidRPr="00632BA5">
              <w:rPr>
                <w:iCs/>
                <w:color w:val="000000"/>
                <w:sz w:val="18"/>
                <w:szCs w:val="18"/>
              </w:rPr>
              <w:t>bijaksana</w:t>
            </w:r>
            <w:proofErr w:type="spellEnd"/>
            <w:r w:rsidRPr="00632BA5">
              <w:rPr>
                <w:iCs/>
                <w:color w:val="000000"/>
                <w:sz w:val="18"/>
                <w:szCs w:val="18"/>
              </w:rPr>
              <w:t xml:space="preserve"> </w:t>
            </w:r>
            <w:proofErr w:type="spellStart"/>
            <w:r w:rsidRPr="00632BA5">
              <w:rPr>
                <w:iCs/>
                <w:color w:val="000000"/>
                <w:sz w:val="18"/>
                <w:szCs w:val="18"/>
              </w:rPr>
              <w:t>dapat</w:t>
            </w:r>
            <w:proofErr w:type="spellEnd"/>
            <w:r w:rsidRPr="00632BA5">
              <w:rPr>
                <w:iCs/>
                <w:color w:val="000000"/>
                <w:sz w:val="18"/>
                <w:szCs w:val="18"/>
              </w:rPr>
              <w:t xml:space="preserve"> </w:t>
            </w:r>
            <w:proofErr w:type="spellStart"/>
            <w:r w:rsidRPr="00632BA5">
              <w:rPr>
                <w:iCs/>
                <w:color w:val="000000"/>
                <w:sz w:val="18"/>
                <w:szCs w:val="18"/>
              </w:rPr>
              <w:t>meningkatkan</w:t>
            </w:r>
            <w:proofErr w:type="spellEnd"/>
            <w:r w:rsidRPr="00632BA5">
              <w:rPr>
                <w:iCs/>
                <w:color w:val="000000"/>
                <w:sz w:val="18"/>
                <w:szCs w:val="18"/>
              </w:rPr>
              <w:t xml:space="preserve"> </w:t>
            </w:r>
            <w:proofErr w:type="spellStart"/>
            <w:r w:rsidRPr="00632BA5">
              <w:rPr>
                <w:iCs/>
                <w:color w:val="000000"/>
                <w:sz w:val="18"/>
                <w:szCs w:val="18"/>
              </w:rPr>
              <w:t>kemudahan</w:t>
            </w:r>
            <w:proofErr w:type="spellEnd"/>
            <w:r w:rsidRPr="00632BA5">
              <w:rPr>
                <w:iCs/>
                <w:color w:val="000000"/>
                <w:sz w:val="18"/>
                <w:szCs w:val="18"/>
              </w:rPr>
              <w:t xml:space="preserve"> </w:t>
            </w:r>
            <w:proofErr w:type="spellStart"/>
            <w:r w:rsidRPr="00632BA5">
              <w:rPr>
                <w:iCs/>
                <w:color w:val="000000"/>
                <w:sz w:val="18"/>
                <w:szCs w:val="18"/>
              </w:rPr>
              <w:t>bagi</w:t>
            </w:r>
            <w:proofErr w:type="spellEnd"/>
            <w:r w:rsidRPr="00632BA5">
              <w:rPr>
                <w:iCs/>
                <w:color w:val="000000"/>
                <w:sz w:val="18"/>
                <w:szCs w:val="18"/>
              </w:rPr>
              <w:t xml:space="preserve"> </w:t>
            </w:r>
            <w:proofErr w:type="spellStart"/>
            <w:r w:rsidRPr="00632BA5">
              <w:rPr>
                <w:iCs/>
                <w:color w:val="000000"/>
                <w:sz w:val="18"/>
                <w:szCs w:val="18"/>
              </w:rPr>
              <w:t>pihak</w:t>
            </w:r>
            <w:proofErr w:type="spellEnd"/>
            <w:r w:rsidRPr="00632BA5">
              <w:rPr>
                <w:iCs/>
                <w:color w:val="000000"/>
                <w:sz w:val="18"/>
                <w:szCs w:val="18"/>
              </w:rPr>
              <w:t xml:space="preserve"> yang </w:t>
            </w:r>
            <w:proofErr w:type="spellStart"/>
            <w:r w:rsidRPr="00632BA5">
              <w:rPr>
                <w:iCs/>
                <w:color w:val="000000"/>
                <w:sz w:val="18"/>
                <w:szCs w:val="18"/>
              </w:rPr>
              <w:t>berkepentingan</w:t>
            </w:r>
            <w:proofErr w:type="spellEnd"/>
            <w:r w:rsidRPr="00632BA5">
              <w:rPr>
                <w:iCs/>
                <w:color w:val="000000"/>
                <w:sz w:val="18"/>
                <w:szCs w:val="18"/>
              </w:rPr>
              <w:t xml:space="preserve"> </w:t>
            </w:r>
            <w:proofErr w:type="spellStart"/>
            <w:r w:rsidRPr="00632BA5">
              <w:rPr>
                <w:iCs/>
                <w:color w:val="000000"/>
                <w:sz w:val="18"/>
                <w:szCs w:val="18"/>
              </w:rPr>
              <w:t>untuk</w:t>
            </w:r>
            <w:proofErr w:type="spellEnd"/>
            <w:r w:rsidRPr="00632BA5">
              <w:rPr>
                <w:iCs/>
                <w:color w:val="000000"/>
                <w:sz w:val="18"/>
                <w:szCs w:val="18"/>
              </w:rPr>
              <w:t xml:space="preserve"> </w:t>
            </w:r>
            <w:proofErr w:type="spellStart"/>
            <w:r w:rsidRPr="00632BA5">
              <w:rPr>
                <w:iCs/>
                <w:color w:val="000000"/>
                <w:sz w:val="18"/>
                <w:szCs w:val="18"/>
              </w:rPr>
              <w:t>menemukan</w:t>
            </w:r>
            <w:proofErr w:type="spellEnd"/>
            <w:r w:rsidRPr="00632BA5">
              <w:rPr>
                <w:iCs/>
                <w:color w:val="000000"/>
                <w:sz w:val="18"/>
                <w:szCs w:val="18"/>
              </w:rPr>
              <w:t xml:space="preserve"> </w:t>
            </w:r>
            <w:proofErr w:type="spellStart"/>
            <w:r w:rsidRPr="00632BA5">
              <w:rPr>
                <w:iCs/>
                <w:color w:val="000000"/>
                <w:sz w:val="18"/>
                <w:szCs w:val="18"/>
              </w:rPr>
              <w:t>artikel</w:t>
            </w:r>
            <w:proofErr w:type="spellEnd"/>
            <w:r w:rsidRPr="00632BA5">
              <w:rPr>
                <w:iCs/>
                <w:color w:val="000000"/>
                <w:sz w:val="18"/>
                <w:szCs w:val="18"/>
              </w:rPr>
              <w:t xml:space="preserve"> kami.</w:t>
            </w:r>
          </w:p>
          <w:p w14:paraId="0DE968F6" w14:textId="77777777" w:rsidR="000C5C70" w:rsidRPr="00632BA5" w:rsidRDefault="000C5C70" w:rsidP="00A576FC">
            <w:pPr>
              <w:ind w:left="-57" w:right="-57"/>
              <w:jc w:val="both"/>
              <w:rPr>
                <w:sz w:val="18"/>
                <w:szCs w:val="18"/>
              </w:rPr>
            </w:pPr>
          </w:p>
          <w:p w14:paraId="4E6C5086" w14:textId="77777777" w:rsidR="000C5C70" w:rsidRPr="00697CEF" w:rsidRDefault="000C5C70" w:rsidP="00A576FC">
            <w:pPr>
              <w:spacing w:after="240"/>
              <w:ind w:left="-57" w:right="-57"/>
              <w:jc w:val="both"/>
              <w:rPr>
                <w:bCs/>
                <w:i/>
                <w:iCs/>
                <w:color w:val="000000"/>
              </w:rPr>
            </w:pPr>
            <w:r w:rsidRPr="00632BA5">
              <w:rPr>
                <w:b/>
                <w:sz w:val="18"/>
                <w:szCs w:val="18"/>
              </w:rPr>
              <w:t>Kata</w:t>
            </w:r>
            <w:r w:rsidRPr="00632BA5">
              <w:rPr>
                <w:b/>
                <w:spacing w:val="-7"/>
                <w:sz w:val="18"/>
                <w:szCs w:val="18"/>
              </w:rPr>
              <w:t xml:space="preserve"> </w:t>
            </w:r>
            <w:proofErr w:type="spellStart"/>
            <w:r w:rsidRPr="00632BA5">
              <w:rPr>
                <w:b/>
                <w:sz w:val="18"/>
                <w:szCs w:val="18"/>
              </w:rPr>
              <w:t>Kunci</w:t>
            </w:r>
            <w:proofErr w:type="spellEnd"/>
            <w:r w:rsidRPr="00632BA5">
              <w:rPr>
                <w:b/>
                <w:sz w:val="18"/>
                <w:szCs w:val="18"/>
              </w:rPr>
              <w:t xml:space="preserve"> (Times New Roman 9, </w:t>
            </w:r>
            <w:proofErr w:type="spellStart"/>
            <w:r w:rsidRPr="00632BA5">
              <w:rPr>
                <w:b/>
                <w:sz w:val="18"/>
                <w:szCs w:val="18"/>
              </w:rPr>
              <w:t>Cetak</w:t>
            </w:r>
            <w:proofErr w:type="spellEnd"/>
            <w:r w:rsidRPr="00632BA5">
              <w:rPr>
                <w:b/>
                <w:sz w:val="18"/>
                <w:szCs w:val="18"/>
              </w:rPr>
              <w:t xml:space="preserve"> </w:t>
            </w:r>
            <w:proofErr w:type="spellStart"/>
            <w:r w:rsidRPr="00632BA5">
              <w:rPr>
                <w:b/>
                <w:sz w:val="18"/>
                <w:szCs w:val="18"/>
              </w:rPr>
              <w:t>tebal</w:t>
            </w:r>
            <w:proofErr w:type="spellEnd"/>
            <w:r w:rsidRPr="00632BA5">
              <w:rPr>
                <w:b/>
                <w:sz w:val="18"/>
                <w:szCs w:val="18"/>
              </w:rPr>
              <w:t>):</w:t>
            </w:r>
            <w:r w:rsidRPr="00632BA5">
              <w:rPr>
                <w:b/>
                <w:spacing w:val="-5"/>
                <w:sz w:val="18"/>
                <w:szCs w:val="18"/>
              </w:rPr>
              <w:t xml:space="preserve"> </w:t>
            </w:r>
            <w:proofErr w:type="spellStart"/>
            <w:r w:rsidRPr="00632BA5">
              <w:rPr>
                <w:sz w:val="18"/>
                <w:szCs w:val="18"/>
              </w:rPr>
              <w:t>pisahkan</w:t>
            </w:r>
            <w:proofErr w:type="spellEnd"/>
            <w:r w:rsidRPr="00632BA5">
              <w:rPr>
                <w:sz w:val="18"/>
                <w:szCs w:val="18"/>
              </w:rPr>
              <w:t xml:space="preserve"> kata </w:t>
            </w:r>
            <w:proofErr w:type="spellStart"/>
            <w:r w:rsidRPr="00632BA5">
              <w:rPr>
                <w:sz w:val="18"/>
                <w:szCs w:val="18"/>
              </w:rPr>
              <w:t>kunci</w:t>
            </w:r>
            <w:proofErr w:type="spellEnd"/>
            <w:r w:rsidRPr="00632BA5">
              <w:rPr>
                <w:sz w:val="18"/>
                <w:szCs w:val="18"/>
              </w:rPr>
              <w:t xml:space="preserve"> </w:t>
            </w:r>
            <w:proofErr w:type="spellStart"/>
            <w:r w:rsidRPr="00632BA5">
              <w:rPr>
                <w:sz w:val="18"/>
                <w:szCs w:val="18"/>
              </w:rPr>
              <w:t>dengan</w:t>
            </w:r>
            <w:proofErr w:type="spellEnd"/>
            <w:r w:rsidRPr="00632BA5">
              <w:rPr>
                <w:sz w:val="18"/>
                <w:szCs w:val="18"/>
              </w:rPr>
              <w:t xml:space="preserve"> </w:t>
            </w:r>
            <w:proofErr w:type="spellStart"/>
            <w:r w:rsidRPr="00632BA5">
              <w:rPr>
                <w:sz w:val="18"/>
                <w:szCs w:val="18"/>
              </w:rPr>
              <w:t>tanda</w:t>
            </w:r>
            <w:proofErr w:type="spellEnd"/>
            <w:r w:rsidRPr="00632BA5">
              <w:rPr>
                <w:sz w:val="18"/>
                <w:szCs w:val="18"/>
              </w:rPr>
              <w:t xml:space="preserve"> </w:t>
            </w:r>
            <w:proofErr w:type="spellStart"/>
            <w:r w:rsidRPr="00632BA5">
              <w:rPr>
                <w:sz w:val="18"/>
                <w:szCs w:val="18"/>
              </w:rPr>
              <w:t>koma</w:t>
            </w:r>
            <w:proofErr w:type="spellEnd"/>
            <w:r w:rsidRPr="00632BA5">
              <w:rPr>
                <w:sz w:val="18"/>
                <w:szCs w:val="18"/>
              </w:rPr>
              <w:t xml:space="preserve"> (,)</w:t>
            </w:r>
          </w:p>
        </w:tc>
      </w:tr>
      <w:tr w:rsidR="000C5C70" w:rsidRPr="00D77CF9" w14:paraId="4CC04D60" w14:textId="77777777" w:rsidTr="00044431">
        <w:trPr>
          <w:trHeight w:val="45"/>
        </w:trPr>
        <w:tc>
          <w:tcPr>
            <w:tcW w:w="2807" w:type="dxa"/>
            <w:tcBorders>
              <w:top w:val="nil"/>
              <w:bottom w:val="nil"/>
            </w:tcBorders>
            <w:shd w:val="clear" w:color="auto" w:fill="auto"/>
          </w:tcPr>
          <w:p w14:paraId="171DDC9B" w14:textId="4EB05B69" w:rsidR="000C5C70" w:rsidRPr="00D11164" w:rsidRDefault="000C5C70" w:rsidP="00A576FC">
            <w:pPr>
              <w:spacing w:line="276" w:lineRule="auto"/>
              <w:ind w:left="-108"/>
              <w:rPr>
                <w:sz w:val="16"/>
                <w:szCs w:val="16"/>
              </w:rPr>
            </w:pPr>
            <w:proofErr w:type="spellStart"/>
            <w:r>
              <w:rPr>
                <w:sz w:val="16"/>
                <w:szCs w:val="16"/>
              </w:rPr>
              <w:t>Diterima</w:t>
            </w:r>
            <w:proofErr w:type="spellEnd"/>
            <w:r w:rsidRPr="00D11164">
              <w:rPr>
                <w:sz w:val="16"/>
                <w:szCs w:val="16"/>
              </w:rPr>
              <w:t>:</w:t>
            </w:r>
            <w:r>
              <w:rPr>
                <w:sz w:val="16"/>
                <w:szCs w:val="16"/>
              </w:rPr>
              <w:t xml:space="preserve"> 31-07-202</w:t>
            </w:r>
            <w:r w:rsidR="00615BC3">
              <w:rPr>
                <w:sz w:val="16"/>
                <w:szCs w:val="16"/>
              </w:rPr>
              <w:t>3</w:t>
            </w:r>
          </w:p>
          <w:p w14:paraId="6FA4F14F" w14:textId="77777777" w:rsidR="000C5C70" w:rsidRPr="00D11164" w:rsidRDefault="000C5C70" w:rsidP="00A576FC">
            <w:pPr>
              <w:spacing w:line="276" w:lineRule="auto"/>
              <w:ind w:left="-108"/>
              <w:rPr>
                <w:sz w:val="16"/>
                <w:szCs w:val="16"/>
              </w:rPr>
            </w:pPr>
            <w:proofErr w:type="spellStart"/>
            <w:r>
              <w:rPr>
                <w:sz w:val="16"/>
                <w:szCs w:val="16"/>
              </w:rPr>
              <w:t>Direvisi</w:t>
            </w:r>
            <w:proofErr w:type="spellEnd"/>
            <w:r w:rsidRPr="00D11164">
              <w:rPr>
                <w:sz w:val="16"/>
                <w:szCs w:val="16"/>
              </w:rPr>
              <w:t>:</w:t>
            </w:r>
            <w:r>
              <w:rPr>
                <w:sz w:val="16"/>
                <w:szCs w:val="16"/>
              </w:rPr>
              <w:t xml:space="preserve"> </w:t>
            </w:r>
            <w:r w:rsidRPr="00E77045">
              <w:rPr>
                <w:sz w:val="16"/>
                <w:szCs w:val="16"/>
              </w:rPr>
              <w:t>15</w:t>
            </w:r>
            <w:r>
              <w:rPr>
                <w:sz w:val="16"/>
                <w:szCs w:val="16"/>
              </w:rPr>
              <w:t>-08-</w:t>
            </w:r>
            <w:r w:rsidRPr="00E77045">
              <w:rPr>
                <w:sz w:val="16"/>
                <w:szCs w:val="16"/>
              </w:rPr>
              <w:t>2023</w:t>
            </w:r>
          </w:p>
          <w:p w14:paraId="25CA5D16" w14:textId="77777777" w:rsidR="000C5C70" w:rsidRPr="00D11164" w:rsidRDefault="000C5C70" w:rsidP="00A576FC">
            <w:pPr>
              <w:spacing w:line="276" w:lineRule="auto"/>
              <w:ind w:left="-108"/>
              <w:rPr>
                <w:sz w:val="16"/>
                <w:szCs w:val="16"/>
              </w:rPr>
            </w:pPr>
            <w:proofErr w:type="spellStart"/>
            <w:r>
              <w:rPr>
                <w:sz w:val="16"/>
                <w:szCs w:val="16"/>
              </w:rPr>
              <w:t>Disetujui</w:t>
            </w:r>
            <w:proofErr w:type="spellEnd"/>
            <w:r w:rsidRPr="00D11164">
              <w:rPr>
                <w:sz w:val="16"/>
                <w:szCs w:val="16"/>
              </w:rPr>
              <w:t>:</w:t>
            </w:r>
            <w:r>
              <w:rPr>
                <w:sz w:val="16"/>
                <w:szCs w:val="16"/>
              </w:rPr>
              <w:t xml:space="preserve"> </w:t>
            </w:r>
            <w:r w:rsidRPr="00E77045">
              <w:rPr>
                <w:sz w:val="16"/>
                <w:szCs w:val="16"/>
              </w:rPr>
              <w:t>29</w:t>
            </w:r>
            <w:r>
              <w:rPr>
                <w:sz w:val="16"/>
                <w:szCs w:val="16"/>
              </w:rPr>
              <w:t>-08-</w:t>
            </w:r>
            <w:r w:rsidRPr="00E77045">
              <w:rPr>
                <w:sz w:val="16"/>
                <w:szCs w:val="16"/>
              </w:rPr>
              <w:t>2023</w:t>
            </w:r>
          </w:p>
          <w:p w14:paraId="5F61D25B" w14:textId="77777777" w:rsidR="000C5C70" w:rsidRDefault="000C5C70" w:rsidP="00A576FC">
            <w:pPr>
              <w:spacing w:after="120" w:line="276" w:lineRule="auto"/>
              <w:ind w:left="-108"/>
              <w:rPr>
                <w:sz w:val="16"/>
                <w:szCs w:val="16"/>
              </w:rPr>
            </w:pPr>
            <w:r w:rsidRPr="00D11164">
              <w:rPr>
                <w:sz w:val="16"/>
                <w:szCs w:val="16"/>
              </w:rPr>
              <w:t>Publish:</w:t>
            </w:r>
            <w:r>
              <w:rPr>
                <w:sz w:val="16"/>
                <w:szCs w:val="16"/>
              </w:rPr>
              <w:t xml:space="preserve"> 31-08-2023</w:t>
            </w:r>
          </w:p>
          <w:p w14:paraId="46CFE432" w14:textId="77777777" w:rsidR="000C5C70" w:rsidRPr="00BA6ACD" w:rsidRDefault="000C5C70" w:rsidP="00A576FC">
            <w:pPr>
              <w:spacing w:after="120"/>
              <w:ind w:left="-108"/>
              <w:rPr>
                <w:iCs/>
              </w:rPr>
            </w:pPr>
          </w:p>
        </w:tc>
        <w:tc>
          <w:tcPr>
            <w:tcW w:w="278" w:type="dxa"/>
            <w:vMerge/>
            <w:tcBorders>
              <w:top w:val="nil"/>
              <w:bottom w:val="nil"/>
            </w:tcBorders>
            <w:shd w:val="clear" w:color="auto" w:fill="auto"/>
          </w:tcPr>
          <w:p w14:paraId="307224A9" w14:textId="77777777" w:rsidR="000C5C70" w:rsidRPr="00D77CF9" w:rsidRDefault="000C5C70" w:rsidP="00A576FC">
            <w:pPr>
              <w:jc w:val="both"/>
              <w:rPr>
                <w:sz w:val="24"/>
                <w:szCs w:val="24"/>
              </w:rPr>
            </w:pPr>
          </w:p>
        </w:tc>
        <w:tc>
          <w:tcPr>
            <w:tcW w:w="6554" w:type="dxa"/>
            <w:vMerge/>
            <w:tcBorders>
              <w:top w:val="single" w:sz="4" w:space="0" w:color="auto"/>
              <w:bottom w:val="single" w:sz="4" w:space="0" w:color="auto"/>
            </w:tcBorders>
            <w:shd w:val="clear" w:color="auto" w:fill="auto"/>
          </w:tcPr>
          <w:p w14:paraId="25F540B6" w14:textId="77777777" w:rsidR="000C5C70" w:rsidRPr="008904D5" w:rsidRDefault="000C5C70" w:rsidP="00A576FC">
            <w:pPr>
              <w:pStyle w:val="NormalWeb"/>
              <w:spacing w:before="0" w:beforeAutospacing="0" w:after="0" w:afterAutospacing="0"/>
              <w:jc w:val="both"/>
              <w:rPr>
                <w:iCs/>
                <w:color w:val="000000"/>
                <w:sz w:val="18"/>
                <w:szCs w:val="18"/>
              </w:rPr>
            </w:pPr>
          </w:p>
        </w:tc>
      </w:tr>
      <w:tr w:rsidR="000C5C70" w:rsidRPr="00D77CF9" w14:paraId="7C61E606" w14:textId="77777777" w:rsidTr="00044431">
        <w:trPr>
          <w:trHeight w:val="1875"/>
        </w:trPr>
        <w:tc>
          <w:tcPr>
            <w:tcW w:w="2807" w:type="dxa"/>
            <w:tcBorders>
              <w:top w:val="nil"/>
              <w:bottom w:val="nil"/>
            </w:tcBorders>
            <w:shd w:val="clear" w:color="auto" w:fill="auto"/>
          </w:tcPr>
          <w:p w14:paraId="08652BC1" w14:textId="77777777" w:rsidR="000C5C70" w:rsidRDefault="000C5C70" w:rsidP="003A6428">
            <w:pPr>
              <w:pStyle w:val="JPBIlicense"/>
              <w:framePr w:hSpace="0" w:wrap="auto" w:vAnchor="margin" w:yAlign="inline"/>
              <w:spacing w:line="240" w:lineRule="auto"/>
              <w:ind w:left="-108" w:right="-39"/>
              <w:jc w:val="both"/>
              <w:rPr>
                <w:rFonts w:ascii="Calibri Light" w:eastAsia="Yu Gothic Medium" w:hAnsi="Calibri Light" w:cs="Calibri Light"/>
                <w:szCs w:val="18"/>
              </w:rPr>
            </w:pPr>
            <w:r w:rsidRPr="00697CEF">
              <w:rPr>
                <w:rFonts w:ascii="Calibri Light" w:eastAsia="Lustria" w:hAnsi="Calibri Light" w:cs="Calibri Light"/>
                <w:noProof/>
                <w:color w:val="231F20"/>
                <w:szCs w:val="18"/>
                <w:lang w:val="en-US"/>
              </w:rPr>
              <w:drawing>
                <wp:inline distT="0" distB="0" distL="0" distR="0" wp14:anchorId="3CE3BFA7" wp14:editId="083C4216">
                  <wp:extent cx="648000" cy="228269"/>
                  <wp:effectExtent l="0" t="0" r="0" b="635"/>
                  <wp:docPr id="21" name="Picture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C4C305B" w14:textId="77777777" w:rsidR="000C5C70" w:rsidRPr="006761CC" w:rsidRDefault="000C5C70" w:rsidP="00A2303B">
            <w:pPr>
              <w:pStyle w:val="JPBIlicense"/>
              <w:framePr w:hSpace="0" w:wrap="auto" w:vAnchor="margin" w:yAlign="inline"/>
              <w:spacing w:line="276" w:lineRule="auto"/>
              <w:ind w:left="-108" w:right="-108"/>
              <w:jc w:val="both"/>
              <w:rPr>
                <w:rFonts w:ascii="Times New Roman" w:hAnsi="Times New Roman"/>
                <w:iCs/>
                <w:sz w:val="24"/>
                <w:szCs w:val="24"/>
                <w:lang w:val="en-US"/>
              </w:rPr>
            </w:pPr>
            <w:r w:rsidRPr="006761CC">
              <w:rPr>
                <w:rFonts w:ascii="Times New Roman" w:eastAsia="Yu Gothic Medium" w:hAnsi="Times New Roman"/>
                <w:sz w:val="16"/>
                <w:szCs w:val="16"/>
              </w:rPr>
              <w:t>Copyright © 202</w:t>
            </w:r>
            <w:r>
              <w:rPr>
                <w:rFonts w:ascii="Times New Roman" w:eastAsia="Yu Gothic Medium" w:hAnsi="Times New Roman"/>
                <w:sz w:val="16"/>
                <w:szCs w:val="16"/>
                <w:lang w:val="en-US"/>
              </w:rPr>
              <w:t>3</w:t>
            </w:r>
            <w:r w:rsidRPr="006761CC">
              <w:rPr>
                <w:rFonts w:ascii="Times New Roman" w:eastAsia="Yu Gothic Medium" w:hAnsi="Times New Roman"/>
                <w:sz w:val="16"/>
                <w:szCs w:val="16"/>
              </w:rPr>
              <w:t>, The Author</w:t>
            </w:r>
            <w:r w:rsidRPr="006761CC">
              <w:rPr>
                <w:rFonts w:ascii="Times New Roman" w:eastAsia="Yu Gothic Medium" w:hAnsi="Times New Roman"/>
                <w:sz w:val="16"/>
                <w:szCs w:val="16"/>
                <w:lang w:val="en-US"/>
              </w:rPr>
              <w:t>(</w:t>
            </w:r>
            <w:r w:rsidRPr="006761CC">
              <w:rPr>
                <w:rFonts w:ascii="Times New Roman" w:eastAsia="Yu Gothic Medium" w:hAnsi="Times New Roman"/>
                <w:sz w:val="16"/>
                <w:szCs w:val="16"/>
              </w:rPr>
              <w:t>s</w:t>
            </w:r>
            <w:r w:rsidRPr="006761CC">
              <w:rPr>
                <w:rFonts w:ascii="Times New Roman" w:eastAsia="Yu Gothic Medium" w:hAnsi="Times New Roman"/>
                <w:sz w:val="16"/>
                <w:szCs w:val="16"/>
                <w:lang w:val="en-US"/>
              </w:rPr>
              <w:t>)</w:t>
            </w:r>
            <w:r w:rsidRPr="006761CC">
              <w:rPr>
                <w:rFonts w:ascii="Times New Roman" w:eastAsia="Yu Gothic Medium" w:hAnsi="Times New Roman"/>
                <w:sz w:val="16"/>
                <w:szCs w:val="16"/>
              </w:rPr>
              <w:t>. This work is licensed under a Creative Commons Attribution-ShareAlike 4.0 International</w:t>
            </w:r>
            <w:r w:rsidRPr="006761CC">
              <w:rPr>
                <w:rFonts w:ascii="Times New Roman" w:eastAsia="Yu Gothic Medium" w:hAnsi="Times New Roman"/>
                <w:sz w:val="16"/>
                <w:szCs w:val="16"/>
                <w:lang w:val="en-US"/>
              </w:rPr>
              <w:t>.</w:t>
            </w:r>
          </w:p>
        </w:tc>
        <w:tc>
          <w:tcPr>
            <w:tcW w:w="278" w:type="dxa"/>
            <w:vMerge/>
            <w:tcBorders>
              <w:top w:val="nil"/>
              <w:bottom w:val="nil"/>
            </w:tcBorders>
            <w:shd w:val="clear" w:color="auto" w:fill="auto"/>
          </w:tcPr>
          <w:p w14:paraId="01E7D11A" w14:textId="77777777" w:rsidR="000C5C70" w:rsidRPr="00D77CF9" w:rsidRDefault="000C5C70" w:rsidP="00A576FC">
            <w:pPr>
              <w:jc w:val="both"/>
              <w:rPr>
                <w:sz w:val="24"/>
                <w:szCs w:val="24"/>
              </w:rPr>
            </w:pPr>
          </w:p>
        </w:tc>
        <w:tc>
          <w:tcPr>
            <w:tcW w:w="6554" w:type="dxa"/>
            <w:vMerge/>
            <w:tcBorders>
              <w:bottom w:val="single" w:sz="4" w:space="0" w:color="auto"/>
            </w:tcBorders>
            <w:shd w:val="clear" w:color="auto" w:fill="auto"/>
          </w:tcPr>
          <w:p w14:paraId="354D9535" w14:textId="77777777" w:rsidR="000C5C70" w:rsidRPr="00D77CF9" w:rsidRDefault="000C5C70" w:rsidP="00A576FC">
            <w:pPr>
              <w:rPr>
                <w:iCs/>
                <w:color w:val="000000"/>
              </w:rPr>
            </w:pPr>
          </w:p>
        </w:tc>
      </w:tr>
    </w:tbl>
    <w:p w14:paraId="52C267DE" w14:textId="77777777" w:rsidR="000C5C70" w:rsidRPr="00E73C79" w:rsidRDefault="000C5C70" w:rsidP="000C5C70">
      <w:pPr>
        <w:spacing w:before="2"/>
        <w:ind w:right="258"/>
        <w:rPr>
          <w:iCs/>
          <w:sz w:val="24"/>
          <w:szCs w:val="28"/>
        </w:rPr>
      </w:pPr>
    </w:p>
    <w:p w14:paraId="6C8B959A" w14:textId="539D50C8" w:rsidR="00044431" w:rsidRPr="00044431" w:rsidRDefault="00044431" w:rsidP="00044431">
      <w:pPr>
        <w:spacing w:before="240" w:after="120" w:line="276" w:lineRule="auto"/>
        <w:rPr>
          <w:b/>
          <w:bCs/>
          <w:sz w:val="24"/>
          <w:szCs w:val="24"/>
        </w:rPr>
      </w:pPr>
      <w:r w:rsidRPr="00044431">
        <w:rPr>
          <w:b/>
          <w:bCs/>
          <w:sz w:val="24"/>
          <w:szCs w:val="24"/>
        </w:rPr>
        <w:t>PENDAHULUAN (</w:t>
      </w:r>
      <w:r w:rsidR="00B43D41">
        <w:rPr>
          <w:b/>
          <w:bCs/>
          <w:sz w:val="24"/>
          <w:szCs w:val="24"/>
        </w:rPr>
        <w:t xml:space="preserve">SUB JUDUL </w:t>
      </w:r>
      <w:r w:rsidRPr="00044431">
        <w:rPr>
          <w:b/>
          <w:bCs/>
          <w:sz w:val="24"/>
          <w:szCs w:val="24"/>
        </w:rPr>
        <w:t>DICETAK TEBAL</w:t>
      </w:r>
      <w:r w:rsidR="00B43D41" w:rsidRPr="00B43D41">
        <w:rPr>
          <w:b/>
          <w:bCs/>
          <w:sz w:val="24"/>
          <w:szCs w:val="24"/>
        </w:rPr>
        <w:t xml:space="preserve">, Spacing: before 12 </w:t>
      </w:r>
      <w:proofErr w:type="spellStart"/>
      <w:r w:rsidR="00B43D41" w:rsidRPr="00B43D41">
        <w:rPr>
          <w:b/>
          <w:bCs/>
          <w:sz w:val="24"/>
          <w:szCs w:val="24"/>
        </w:rPr>
        <w:t>pt</w:t>
      </w:r>
      <w:proofErr w:type="spellEnd"/>
      <w:r w:rsidR="00B43D41" w:rsidRPr="00B43D41">
        <w:rPr>
          <w:b/>
          <w:bCs/>
          <w:sz w:val="24"/>
          <w:szCs w:val="24"/>
        </w:rPr>
        <w:t xml:space="preserve">; after 6 </w:t>
      </w:r>
      <w:proofErr w:type="spellStart"/>
      <w:r w:rsidR="00B43D41" w:rsidRPr="00B43D41">
        <w:rPr>
          <w:b/>
          <w:bCs/>
          <w:sz w:val="24"/>
          <w:szCs w:val="24"/>
        </w:rPr>
        <w:t>pt</w:t>
      </w:r>
      <w:proofErr w:type="spellEnd"/>
      <w:r w:rsidRPr="00044431">
        <w:rPr>
          <w:b/>
          <w:bCs/>
          <w:sz w:val="24"/>
          <w:szCs w:val="24"/>
        </w:rPr>
        <w:t>)</w:t>
      </w:r>
    </w:p>
    <w:p w14:paraId="41F71F6B" w14:textId="14A34A03" w:rsidR="00044431" w:rsidRPr="00044431" w:rsidRDefault="00044431" w:rsidP="00975371">
      <w:pPr>
        <w:pStyle w:val="BodyText"/>
        <w:spacing w:after="0" w:line="276" w:lineRule="auto"/>
        <w:ind w:firstLine="567"/>
        <w:jc w:val="both"/>
        <w:rPr>
          <w:sz w:val="24"/>
          <w:szCs w:val="24"/>
        </w:rPr>
      </w:pPr>
      <w:r w:rsidRPr="00044431">
        <w:rPr>
          <w:sz w:val="24"/>
          <w:szCs w:val="24"/>
        </w:rPr>
        <w:t xml:space="preserve">Bagian pendahulian menuliskan latar belakang penulisan. Pada bagian ini juga dituliskan permasalahan yang mau dikaji serta pentingnya penelitian/penulisan ini dilakukan. Pada bagian inti naskah, menggunakan spasi 1,15; ukuran huruf 12. Semua bagian naskah menggunakan huruf jenis Times New Roman. Keseluruhan bagian tulisan maksimal 15 halaman. Jarak antar sub judul adalah </w:t>
      </w:r>
      <w:r w:rsidR="00C562A5">
        <w:rPr>
          <w:sz w:val="24"/>
          <w:szCs w:val="24"/>
          <w:lang w:val="en-US"/>
        </w:rPr>
        <w:t>1</w:t>
      </w:r>
      <w:r w:rsidRPr="00044431">
        <w:rPr>
          <w:sz w:val="24"/>
          <w:szCs w:val="24"/>
        </w:rPr>
        <w:t xml:space="preserve"> spasi.</w:t>
      </w:r>
    </w:p>
    <w:p w14:paraId="407D2A0E" w14:textId="4B2D97DF" w:rsidR="00044431" w:rsidRPr="00044431" w:rsidRDefault="00044431" w:rsidP="00044431">
      <w:pPr>
        <w:spacing w:before="240" w:after="120"/>
        <w:rPr>
          <w:b/>
          <w:bCs/>
          <w:sz w:val="24"/>
          <w:szCs w:val="24"/>
        </w:rPr>
      </w:pPr>
      <w:r w:rsidRPr="00044431">
        <w:rPr>
          <w:b/>
          <w:bCs/>
          <w:sz w:val="24"/>
          <w:szCs w:val="24"/>
        </w:rPr>
        <w:t xml:space="preserve">METODE </w:t>
      </w:r>
      <w:r w:rsidR="00B43D41">
        <w:rPr>
          <w:b/>
          <w:bCs/>
          <w:sz w:val="24"/>
          <w:szCs w:val="24"/>
        </w:rPr>
        <w:t>(</w:t>
      </w:r>
      <w:r w:rsidR="00B43D41" w:rsidRPr="00B43D41">
        <w:rPr>
          <w:b/>
          <w:bCs/>
          <w:sz w:val="24"/>
          <w:szCs w:val="24"/>
        </w:rPr>
        <w:t xml:space="preserve">Spacing: before 12 </w:t>
      </w:r>
      <w:proofErr w:type="spellStart"/>
      <w:r w:rsidR="00B43D41" w:rsidRPr="00B43D41">
        <w:rPr>
          <w:b/>
          <w:bCs/>
          <w:sz w:val="24"/>
          <w:szCs w:val="24"/>
        </w:rPr>
        <w:t>pt</w:t>
      </w:r>
      <w:proofErr w:type="spellEnd"/>
      <w:r w:rsidR="00B43D41" w:rsidRPr="00B43D41">
        <w:rPr>
          <w:b/>
          <w:bCs/>
          <w:sz w:val="24"/>
          <w:szCs w:val="24"/>
        </w:rPr>
        <w:t xml:space="preserve">; after 6 </w:t>
      </w:r>
      <w:proofErr w:type="spellStart"/>
      <w:r w:rsidR="00B43D41" w:rsidRPr="00B43D41">
        <w:rPr>
          <w:b/>
          <w:bCs/>
          <w:sz w:val="24"/>
          <w:szCs w:val="24"/>
        </w:rPr>
        <w:t>pt</w:t>
      </w:r>
      <w:proofErr w:type="spellEnd"/>
      <w:r w:rsidR="00B43D41">
        <w:rPr>
          <w:b/>
          <w:bCs/>
          <w:sz w:val="24"/>
          <w:szCs w:val="24"/>
        </w:rPr>
        <w:t>)</w:t>
      </w:r>
    </w:p>
    <w:p w14:paraId="1CC3414A" w14:textId="77777777" w:rsidR="00044431" w:rsidRPr="00044431" w:rsidRDefault="00044431" w:rsidP="00975371">
      <w:pPr>
        <w:pStyle w:val="BodyText"/>
        <w:spacing w:after="0" w:line="276" w:lineRule="auto"/>
        <w:ind w:firstLine="567"/>
        <w:jc w:val="both"/>
        <w:rPr>
          <w:sz w:val="24"/>
          <w:szCs w:val="24"/>
        </w:rPr>
      </w:pPr>
      <w:r w:rsidRPr="00044431">
        <w:rPr>
          <w:sz w:val="24"/>
          <w:szCs w:val="24"/>
        </w:rPr>
        <w:t>Pada bagian metode, menuliskan jenis penelitian yang dilakukan. Metode penelitian juga harus menyertakan populasi/sampel atau subjek penelitian, prosedur dan instrumen pengumpulan data, dan analisis data yang dilakukan. Jika tulisan berupa kajian teoritis, pada bagian ini dituliskan bagaimana metode penulisan, misalnya telaah pustaka, literature review, atau sejenisnya.</w:t>
      </w:r>
    </w:p>
    <w:p w14:paraId="57FD4E8B" w14:textId="77777777" w:rsidR="00B43D41" w:rsidRPr="00044431" w:rsidRDefault="00044431" w:rsidP="00B43D41">
      <w:pPr>
        <w:spacing w:before="240" w:after="120"/>
        <w:rPr>
          <w:b/>
          <w:bCs/>
          <w:sz w:val="24"/>
          <w:szCs w:val="24"/>
        </w:rPr>
      </w:pPr>
      <w:r w:rsidRPr="00044431">
        <w:rPr>
          <w:b/>
          <w:bCs/>
          <w:sz w:val="24"/>
          <w:szCs w:val="24"/>
        </w:rPr>
        <w:lastRenderedPageBreak/>
        <w:t>HASIL DAN PEMBAHASAN</w:t>
      </w:r>
      <w:r w:rsidR="00B43D41" w:rsidRPr="00044431">
        <w:rPr>
          <w:b/>
          <w:bCs/>
          <w:sz w:val="24"/>
          <w:szCs w:val="24"/>
        </w:rPr>
        <w:t xml:space="preserve"> </w:t>
      </w:r>
      <w:r w:rsidR="00B43D41">
        <w:rPr>
          <w:b/>
          <w:bCs/>
          <w:sz w:val="24"/>
          <w:szCs w:val="24"/>
        </w:rPr>
        <w:t>(</w:t>
      </w:r>
      <w:r w:rsidR="00B43D41" w:rsidRPr="00B43D41">
        <w:rPr>
          <w:b/>
          <w:bCs/>
          <w:sz w:val="24"/>
          <w:szCs w:val="24"/>
        </w:rPr>
        <w:t xml:space="preserve">Spacing: before 12 </w:t>
      </w:r>
      <w:proofErr w:type="spellStart"/>
      <w:r w:rsidR="00B43D41" w:rsidRPr="00B43D41">
        <w:rPr>
          <w:b/>
          <w:bCs/>
          <w:sz w:val="24"/>
          <w:szCs w:val="24"/>
        </w:rPr>
        <w:t>pt</w:t>
      </w:r>
      <w:proofErr w:type="spellEnd"/>
      <w:r w:rsidR="00B43D41" w:rsidRPr="00B43D41">
        <w:rPr>
          <w:b/>
          <w:bCs/>
          <w:sz w:val="24"/>
          <w:szCs w:val="24"/>
        </w:rPr>
        <w:t xml:space="preserve">; after 6 </w:t>
      </w:r>
      <w:proofErr w:type="spellStart"/>
      <w:r w:rsidR="00B43D41" w:rsidRPr="00B43D41">
        <w:rPr>
          <w:b/>
          <w:bCs/>
          <w:sz w:val="24"/>
          <w:szCs w:val="24"/>
        </w:rPr>
        <w:t>pt</w:t>
      </w:r>
      <w:proofErr w:type="spellEnd"/>
      <w:r w:rsidR="00B43D41">
        <w:rPr>
          <w:b/>
          <w:bCs/>
          <w:sz w:val="24"/>
          <w:szCs w:val="24"/>
        </w:rPr>
        <w:t>)</w:t>
      </w:r>
    </w:p>
    <w:p w14:paraId="3A6153EA" w14:textId="77777777" w:rsidR="00044431" w:rsidRPr="00044431" w:rsidRDefault="00044431" w:rsidP="00975371">
      <w:pPr>
        <w:pStyle w:val="BodyText"/>
        <w:spacing w:after="0" w:line="276" w:lineRule="auto"/>
        <w:ind w:firstLine="567"/>
        <w:jc w:val="both"/>
        <w:rPr>
          <w:sz w:val="24"/>
          <w:szCs w:val="24"/>
        </w:rPr>
      </w:pPr>
      <w:r w:rsidRPr="00044431">
        <w:rPr>
          <w:sz w:val="24"/>
          <w:szCs w:val="24"/>
        </w:rPr>
        <w:t>Dilakukan Pada bagian ini dituliskan hasil penelitian dan pembahasan hasil penelitian. Bagian hasil penelitian telaah pustaka, literature reiview, atau sejenisnya dan pembahasan. Hasil disajikan dalam bentuk tabel mengikuti ketentuan dicontohkan pada Tabel 1. Sedangkan gambar menggunakan contoh pada Gambar 2. Semua gambar dan tabel tidak boleh menggunakan warna selain hitam dan putih. Bagian hasil pembahasan. Pada bagian ini dilakukan pembahasan mengenai hasil penelitian. Bagian ini juga melakukan perbandingan antara hasil penelitian yang dilakukan dengan penelitian lainnya yang relevan. Temuan-temuan baru yang diperoleh perlu dilakukan komparasi/perbandingan dengan teori dan penelitian lainnya.</w:t>
      </w:r>
    </w:p>
    <w:p w14:paraId="42DD1DB0" w14:textId="77777777" w:rsidR="00044431" w:rsidRPr="00044431" w:rsidRDefault="00044431" w:rsidP="00044431">
      <w:pPr>
        <w:pStyle w:val="BodyText"/>
        <w:spacing w:line="276" w:lineRule="auto"/>
        <w:ind w:right="159" w:firstLine="566"/>
        <w:jc w:val="both"/>
        <w:rPr>
          <w:sz w:val="24"/>
          <w:szCs w:val="24"/>
        </w:rPr>
      </w:pPr>
      <w:r w:rsidRPr="00044431">
        <w:rPr>
          <w:sz w:val="24"/>
          <w:szCs w:val="24"/>
        </w:rPr>
        <w:t xml:space="preserve">Cara menuliskan tabel: </w:t>
      </w:r>
    </w:p>
    <w:p w14:paraId="37C8AF12" w14:textId="77777777" w:rsidR="00044431" w:rsidRPr="00044431" w:rsidRDefault="00044431" w:rsidP="00044431">
      <w:pPr>
        <w:pStyle w:val="BodyText"/>
        <w:spacing w:before="120" w:line="276" w:lineRule="auto"/>
        <w:ind w:left="165" w:right="159" w:firstLine="566"/>
        <w:jc w:val="center"/>
        <w:rPr>
          <w:b/>
          <w:sz w:val="24"/>
          <w:szCs w:val="24"/>
        </w:rPr>
      </w:pPr>
      <w:r w:rsidRPr="00044431">
        <w:rPr>
          <w:b/>
          <w:sz w:val="24"/>
          <w:szCs w:val="24"/>
        </w:rPr>
        <w:t>Tabel 1. Semua Tabel Ditulis 1 Spasi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94"/>
        <w:gridCol w:w="2180"/>
        <w:gridCol w:w="2180"/>
        <w:gridCol w:w="2180"/>
      </w:tblGrid>
      <w:tr w:rsidR="00044431" w:rsidRPr="00044431" w14:paraId="7A75AED7" w14:textId="77777777" w:rsidTr="00A576FC">
        <w:trPr>
          <w:jc w:val="center"/>
        </w:trPr>
        <w:tc>
          <w:tcPr>
            <w:tcW w:w="2394" w:type="dxa"/>
          </w:tcPr>
          <w:p w14:paraId="28F11FFB" w14:textId="77777777" w:rsidR="00044431" w:rsidRPr="00044431" w:rsidRDefault="00044431" w:rsidP="00A576FC">
            <w:pPr>
              <w:tabs>
                <w:tab w:val="left" w:pos="2127"/>
              </w:tabs>
              <w:spacing w:line="276" w:lineRule="auto"/>
              <w:jc w:val="both"/>
              <w:rPr>
                <w:sz w:val="24"/>
                <w:szCs w:val="24"/>
                <w:lang w:eastAsia="id-ID"/>
              </w:rPr>
            </w:pPr>
            <w:proofErr w:type="spellStart"/>
            <w:r w:rsidRPr="00044431">
              <w:rPr>
                <w:sz w:val="24"/>
                <w:szCs w:val="24"/>
                <w:lang w:eastAsia="id-ID"/>
              </w:rPr>
              <w:t>Variabel</w:t>
            </w:r>
            <w:proofErr w:type="spellEnd"/>
            <w:r w:rsidRPr="00044431">
              <w:rPr>
                <w:sz w:val="24"/>
                <w:szCs w:val="24"/>
                <w:lang w:eastAsia="id-ID"/>
              </w:rPr>
              <w:t xml:space="preserve"> </w:t>
            </w:r>
          </w:p>
        </w:tc>
        <w:tc>
          <w:tcPr>
            <w:tcW w:w="2180" w:type="dxa"/>
          </w:tcPr>
          <w:p w14:paraId="45649CE0" w14:textId="77777777" w:rsidR="00044431" w:rsidRPr="00044431" w:rsidRDefault="00044431" w:rsidP="00A576FC">
            <w:pPr>
              <w:tabs>
                <w:tab w:val="left" w:pos="2127"/>
              </w:tabs>
              <w:spacing w:line="276" w:lineRule="auto"/>
              <w:jc w:val="both"/>
              <w:rPr>
                <w:sz w:val="24"/>
                <w:szCs w:val="24"/>
                <w:lang w:eastAsia="id-ID"/>
              </w:rPr>
            </w:pPr>
            <w:r w:rsidRPr="00044431">
              <w:rPr>
                <w:sz w:val="24"/>
                <w:szCs w:val="24"/>
                <w:lang w:eastAsia="id-ID"/>
              </w:rPr>
              <w:t>Rata-rata</w:t>
            </w:r>
          </w:p>
        </w:tc>
        <w:tc>
          <w:tcPr>
            <w:tcW w:w="2180" w:type="dxa"/>
          </w:tcPr>
          <w:p w14:paraId="3FE31C29" w14:textId="77777777" w:rsidR="00044431" w:rsidRPr="00044431" w:rsidRDefault="00044431" w:rsidP="00A576FC">
            <w:pPr>
              <w:tabs>
                <w:tab w:val="left" w:pos="2127"/>
              </w:tabs>
              <w:spacing w:line="276" w:lineRule="auto"/>
              <w:jc w:val="both"/>
              <w:rPr>
                <w:sz w:val="24"/>
                <w:szCs w:val="24"/>
                <w:lang w:eastAsia="id-ID"/>
              </w:rPr>
            </w:pPr>
            <w:proofErr w:type="spellStart"/>
            <w:r w:rsidRPr="00044431">
              <w:rPr>
                <w:sz w:val="24"/>
                <w:szCs w:val="24"/>
                <w:lang w:eastAsia="id-ID"/>
              </w:rPr>
              <w:t>Persentase</w:t>
            </w:r>
            <w:proofErr w:type="spellEnd"/>
            <w:r w:rsidRPr="00044431">
              <w:rPr>
                <w:sz w:val="24"/>
                <w:szCs w:val="24"/>
                <w:lang w:eastAsia="id-ID"/>
              </w:rPr>
              <w:t xml:space="preserve"> </w:t>
            </w:r>
          </w:p>
        </w:tc>
        <w:tc>
          <w:tcPr>
            <w:tcW w:w="2180" w:type="dxa"/>
          </w:tcPr>
          <w:p w14:paraId="06BC221F" w14:textId="77777777" w:rsidR="00044431" w:rsidRPr="00044431" w:rsidRDefault="00044431" w:rsidP="00A576FC">
            <w:pPr>
              <w:tabs>
                <w:tab w:val="left" w:pos="2127"/>
              </w:tabs>
              <w:spacing w:line="276" w:lineRule="auto"/>
              <w:jc w:val="both"/>
              <w:rPr>
                <w:sz w:val="24"/>
                <w:szCs w:val="24"/>
                <w:lang w:eastAsia="id-ID"/>
              </w:rPr>
            </w:pPr>
            <w:proofErr w:type="spellStart"/>
            <w:r w:rsidRPr="00044431">
              <w:rPr>
                <w:sz w:val="24"/>
                <w:szCs w:val="24"/>
                <w:lang w:eastAsia="id-ID"/>
              </w:rPr>
              <w:t>Kategori</w:t>
            </w:r>
            <w:proofErr w:type="spellEnd"/>
          </w:p>
        </w:tc>
      </w:tr>
      <w:tr w:rsidR="00044431" w:rsidRPr="00044431" w14:paraId="76DE433F" w14:textId="77777777" w:rsidTr="00A576FC">
        <w:trPr>
          <w:jc w:val="center"/>
        </w:trPr>
        <w:tc>
          <w:tcPr>
            <w:tcW w:w="2394" w:type="dxa"/>
          </w:tcPr>
          <w:p w14:paraId="0FC1550F" w14:textId="77777777" w:rsidR="00044431" w:rsidRPr="00044431" w:rsidRDefault="00044431" w:rsidP="00A576FC">
            <w:pPr>
              <w:tabs>
                <w:tab w:val="left" w:pos="2127"/>
              </w:tabs>
              <w:spacing w:line="276" w:lineRule="auto"/>
              <w:jc w:val="both"/>
              <w:rPr>
                <w:sz w:val="24"/>
                <w:szCs w:val="24"/>
                <w:lang w:eastAsia="id-ID"/>
              </w:rPr>
            </w:pPr>
            <w:proofErr w:type="spellStart"/>
            <w:r w:rsidRPr="00044431">
              <w:rPr>
                <w:sz w:val="24"/>
                <w:szCs w:val="24"/>
                <w:lang w:eastAsia="id-ID"/>
              </w:rPr>
              <w:t>Aktivitas</w:t>
            </w:r>
            <w:proofErr w:type="spellEnd"/>
            <w:r w:rsidRPr="00044431">
              <w:rPr>
                <w:sz w:val="24"/>
                <w:szCs w:val="24"/>
                <w:lang w:eastAsia="id-ID"/>
              </w:rPr>
              <w:t xml:space="preserve"> </w:t>
            </w:r>
            <w:proofErr w:type="spellStart"/>
            <w:r w:rsidRPr="00044431">
              <w:rPr>
                <w:sz w:val="24"/>
                <w:szCs w:val="24"/>
                <w:lang w:eastAsia="id-ID"/>
              </w:rPr>
              <w:t>belajar</w:t>
            </w:r>
            <w:proofErr w:type="spellEnd"/>
          </w:p>
        </w:tc>
        <w:tc>
          <w:tcPr>
            <w:tcW w:w="2180" w:type="dxa"/>
          </w:tcPr>
          <w:p w14:paraId="06E8EA1C" w14:textId="77777777" w:rsidR="00044431" w:rsidRPr="00044431" w:rsidRDefault="00044431" w:rsidP="00A576FC">
            <w:pPr>
              <w:tabs>
                <w:tab w:val="left" w:pos="2127"/>
              </w:tabs>
              <w:spacing w:line="276" w:lineRule="auto"/>
              <w:jc w:val="both"/>
              <w:rPr>
                <w:sz w:val="24"/>
                <w:szCs w:val="24"/>
                <w:lang w:val="id-ID" w:eastAsia="id-ID"/>
              </w:rPr>
            </w:pPr>
            <w:r w:rsidRPr="00044431">
              <w:rPr>
                <w:sz w:val="24"/>
                <w:szCs w:val="24"/>
                <w:lang w:val="id-ID" w:eastAsia="id-ID"/>
              </w:rPr>
              <w:t>10,78</w:t>
            </w:r>
          </w:p>
        </w:tc>
        <w:tc>
          <w:tcPr>
            <w:tcW w:w="2180" w:type="dxa"/>
          </w:tcPr>
          <w:p w14:paraId="3069D67E" w14:textId="77777777" w:rsidR="00044431" w:rsidRPr="00044431" w:rsidRDefault="00044431" w:rsidP="00A576FC">
            <w:pPr>
              <w:tabs>
                <w:tab w:val="left" w:pos="2127"/>
              </w:tabs>
              <w:spacing w:line="276" w:lineRule="auto"/>
              <w:jc w:val="both"/>
              <w:rPr>
                <w:sz w:val="24"/>
                <w:szCs w:val="24"/>
                <w:lang w:eastAsia="id-ID"/>
              </w:rPr>
            </w:pPr>
            <w:r w:rsidRPr="00044431">
              <w:rPr>
                <w:sz w:val="24"/>
                <w:szCs w:val="24"/>
                <w:lang w:val="id-ID" w:eastAsia="id-ID"/>
              </w:rPr>
              <w:t>43,12</w:t>
            </w:r>
            <w:r w:rsidRPr="00044431">
              <w:rPr>
                <w:sz w:val="24"/>
                <w:szCs w:val="24"/>
                <w:lang w:eastAsia="id-ID"/>
              </w:rPr>
              <w:t>%</w:t>
            </w:r>
          </w:p>
        </w:tc>
        <w:tc>
          <w:tcPr>
            <w:tcW w:w="2180" w:type="dxa"/>
          </w:tcPr>
          <w:p w14:paraId="67565A97" w14:textId="77777777" w:rsidR="00044431" w:rsidRPr="00044431" w:rsidRDefault="00044431" w:rsidP="00A576FC">
            <w:pPr>
              <w:tabs>
                <w:tab w:val="left" w:pos="2127"/>
              </w:tabs>
              <w:spacing w:line="276" w:lineRule="auto"/>
              <w:jc w:val="both"/>
              <w:rPr>
                <w:sz w:val="24"/>
                <w:szCs w:val="24"/>
                <w:lang w:eastAsia="id-ID"/>
              </w:rPr>
            </w:pPr>
            <w:r w:rsidRPr="00044431">
              <w:rPr>
                <w:sz w:val="24"/>
                <w:szCs w:val="24"/>
                <w:lang w:val="id-ID" w:eastAsia="id-ID"/>
              </w:rPr>
              <w:t>Kurang</w:t>
            </w:r>
            <w:r w:rsidRPr="00044431">
              <w:rPr>
                <w:sz w:val="24"/>
                <w:szCs w:val="24"/>
                <w:lang w:eastAsia="id-ID"/>
              </w:rPr>
              <w:t xml:space="preserve"> </w:t>
            </w:r>
            <w:proofErr w:type="spellStart"/>
            <w:r w:rsidRPr="00044431">
              <w:rPr>
                <w:sz w:val="24"/>
                <w:szCs w:val="24"/>
                <w:lang w:eastAsia="id-ID"/>
              </w:rPr>
              <w:t>aktif</w:t>
            </w:r>
            <w:proofErr w:type="spellEnd"/>
          </w:p>
        </w:tc>
      </w:tr>
      <w:tr w:rsidR="00044431" w:rsidRPr="00044431" w14:paraId="486308D6" w14:textId="77777777" w:rsidTr="00A576FC">
        <w:trPr>
          <w:jc w:val="center"/>
        </w:trPr>
        <w:tc>
          <w:tcPr>
            <w:tcW w:w="2394" w:type="dxa"/>
          </w:tcPr>
          <w:p w14:paraId="47C6B369" w14:textId="77777777" w:rsidR="00044431" w:rsidRPr="00044431" w:rsidRDefault="00044431" w:rsidP="00A576FC">
            <w:pPr>
              <w:tabs>
                <w:tab w:val="left" w:pos="2127"/>
              </w:tabs>
              <w:spacing w:line="276" w:lineRule="auto"/>
              <w:jc w:val="both"/>
              <w:rPr>
                <w:sz w:val="24"/>
                <w:szCs w:val="24"/>
                <w:lang w:eastAsia="id-ID"/>
              </w:rPr>
            </w:pPr>
            <w:r w:rsidRPr="00044431">
              <w:rPr>
                <w:sz w:val="24"/>
                <w:szCs w:val="24"/>
                <w:lang w:eastAsia="id-ID"/>
              </w:rPr>
              <w:t xml:space="preserve">Hasil </w:t>
            </w:r>
            <w:proofErr w:type="spellStart"/>
            <w:r w:rsidRPr="00044431">
              <w:rPr>
                <w:sz w:val="24"/>
                <w:szCs w:val="24"/>
                <w:lang w:eastAsia="id-ID"/>
              </w:rPr>
              <w:t>belajar</w:t>
            </w:r>
            <w:proofErr w:type="spellEnd"/>
            <w:r w:rsidRPr="00044431">
              <w:rPr>
                <w:sz w:val="24"/>
                <w:szCs w:val="24"/>
                <w:lang w:eastAsia="id-ID"/>
              </w:rPr>
              <w:t xml:space="preserve"> IPA</w:t>
            </w:r>
          </w:p>
        </w:tc>
        <w:tc>
          <w:tcPr>
            <w:tcW w:w="2180" w:type="dxa"/>
          </w:tcPr>
          <w:p w14:paraId="2CDD8FCC" w14:textId="77777777" w:rsidR="00044431" w:rsidRPr="00044431" w:rsidRDefault="00044431" w:rsidP="00A576FC">
            <w:pPr>
              <w:tabs>
                <w:tab w:val="left" w:pos="2127"/>
              </w:tabs>
              <w:spacing w:line="276" w:lineRule="auto"/>
              <w:jc w:val="both"/>
              <w:rPr>
                <w:sz w:val="24"/>
                <w:szCs w:val="24"/>
                <w:lang w:val="id-ID" w:eastAsia="id-ID"/>
              </w:rPr>
            </w:pPr>
            <w:r w:rsidRPr="00044431">
              <w:rPr>
                <w:sz w:val="24"/>
                <w:szCs w:val="24"/>
                <w:lang w:val="id-ID" w:eastAsia="id-ID"/>
              </w:rPr>
              <w:t>67,67</w:t>
            </w:r>
          </w:p>
        </w:tc>
        <w:tc>
          <w:tcPr>
            <w:tcW w:w="2180" w:type="dxa"/>
          </w:tcPr>
          <w:p w14:paraId="4AE257FB" w14:textId="77777777" w:rsidR="00044431" w:rsidRPr="00044431" w:rsidRDefault="00044431" w:rsidP="00A576FC">
            <w:pPr>
              <w:tabs>
                <w:tab w:val="left" w:pos="2127"/>
              </w:tabs>
              <w:spacing w:line="276" w:lineRule="auto"/>
              <w:jc w:val="both"/>
              <w:rPr>
                <w:sz w:val="24"/>
                <w:szCs w:val="24"/>
                <w:lang w:eastAsia="id-ID"/>
              </w:rPr>
            </w:pPr>
            <w:r w:rsidRPr="00044431">
              <w:rPr>
                <w:sz w:val="24"/>
                <w:szCs w:val="24"/>
                <w:lang w:val="id-ID" w:eastAsia="id-ID"/>
              </w:rPr>
              <w:t>67,67</w:t>
            </w:r>
            <w:r w:rsidRPr="00044431">
              <w:rPr>
                <w:sz w:val="24"/>
                <w:szCs w:val="24"/>
                <w:lang w:eastAsia="id-ID"/>
              </w:rPr>
              <w:t>%</w:t>
            </w:r>
          </w:p>
        </w:tc>
        <w:tc>
          <w:tcPr>
            <w:tcW w:w="2180" w:type="dxa"/>
          </w:tcPr>
          <w:p w14:paraId="68560DF9" w14:textId="77777777" w:rsidR="00044431" w:rsidRPr="00044431" w:rsidRDefault="00044431" w:rsidP="00A576FC">
            <w:pPr>
              <w:tabs>
                <w:tab w:val="left" w:pos="2127"/>
              </w:tabs>
              <w:spacing w:line="276" w:lineRule="auto"/>
              <w:jc w:val="both"/>
              <w:rPr>
                <w:sz w:val="24"/>
                <w:szCs w:val="24"/>
                <w:lang w:val="id-ID" w:eastAsia="id-ID"/>
              </w:rPr>
            </w:pPr>
            <w:r w:rsidRPr="00044431">
              <w:rPr>
                <w:sz w:val="24"/>
                <w:szCs w:val="24"/>
                <w:lang w:val="id-ID" w:eastAsia="id-ID"/>
              </w:rPr>
              <w:t>Rendah</w:t>
            </w:r>
          </w:p>
        </w:tc>
      </w:tr>
    </w:tbl>
    <w:p w14:paraId="1A56CB7E" w14:textId="77777777" w:rsidR="00044431" w:rsidRPr="00044431" w:rsidRDefault="00044431" w:rsidP="00044431">
      <w:pPr>
        <w:pStyle w:val="BodyText"/>
        <w:spacing w:after="0" w:line="276" w:lineRule="auto"/>
        <w:ind w:left="165" w:right="159" w:firstLine="566"/>
        <w:jc w:val="both"/>
        <w:rPr>
          <w:sz w:val="24"/>
          <w:szCs w:val="24"/>
        </w:rPr>
      </w:pPr>
    </w:p>
    <w:p w14:paraId="0EC95AC5" w14:textId="77777777" w:rsidR="00044431" w:rsidRPr="00044431" w:rsidRDefault="00044431" w:rsidP="00044431">
      <w:pPr>
        <w:pStyle w:val="BodyText"/>
        <w:spacing w:after="0" w:line="276" w:lineRule="auto"/>
        <w:ind w:right="159" w:firstLine="566"/>
        <w:jc w:val="both"/>
        <w:rPr>
          <w:sz w:val="24"/>
          <w:szCs w:val="24"/>
        </w:rPr>
      </w:pPr>
      <w:r w:rsidRPr="00044431">
        <w:rPr>
          <w:sz w:val="24"/>
          <w:szCs w:val="24"/>
        </w:rPr>
        <w:t>Cara menuliskan gambar:</w:t>
      </w:r>
    </w:p>
    <w:p w14:paraId="5DAC01AB" w14:textId="77777777" w:rsidR="00044431" w:rsidRPr="00044431" w:rsidRDefault="00044431" w:rsidP="00044431">
      <w:pPr>
        <w:pStyle w:val="BodyText"/>
        <w:spacing w:after="0" w:line="276" w:lineRule="auto"/>
        <w:ind w:left="3544" w:right="159" w:hanging="23"/>
        <w:jc w:val="both"/>
        <w:rPr>
          <w:sz w:val="24"/>
          <w:szCs w:val="24"/>
        </w:rPr>
      </w:pPr>
      <w:r w:rsidRPr="00044431">
        <w:rPr>
          <w:noProof/>
          <w:sz w:val="24"/>
          <w:szCs w:val="24"/>
        </w:rPr>
        <mc:AlternateContent>
          <mc:Choice Requires="wps">
            <w:drawing>
              <wp:inline distT="0" distB="0" distL="0" distR="0" wp14:anchorId="73D49A99" wp14:editId="3E3BE1E2">
                <wp:extent cx="1485900" cy="685800"/>
                <wp:effectExtent l="0" t="0" r="19050" b="1905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2D090E" id="Rectangle 20" o:spid="_x0000_s1026" style="width:11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bzIAIAAD4EAAAOAAAAZHJzL2Uyb0RvYy54bWysU1Fv0zAQfkfiP1h+p0mqdrRR02nqKEIa&#10;bGLwA1zHSSwcnzm7Tcev5+x0pQOeEH6w7nznz3ffd15dH3vDDgq9BlvxYpJzpqyEWtu24l+/bN8s&#10;OPNB2FoYsKriT8rz6/XrV6vBlWoKHZhaISMQ68vBVbwLwZVZ5mWneuEn4JSlYAPYi0AutlmNYiD0&#10;3mTTPL/KBsDaIUjlPZ3ejkG+TvhNo2S4bxqvAjMVp9pC2jHtu7hn65UoWxSu0/JUhviHKnqhLT16&#10;hroVQbA96j+gei0RPDRhIqHPoGm0VKkH6qbIf+vmsRNOpV6IHO/ONPn/Bys/HR6Q6briU6LHip40&#10;+kysCdsaxeiMCBqcLynv0T1gbNG7O5DfPLOw6ShN3SDC0ClRU1lFzM9eXIiOp6tsN3yEmuDFPkDi&#10;6thgHwGJBXZMkjydJVHHwCQdFrPFfJlTaZJiV4v5guz4hCifbzv04b2CnkWj4kjFJ3RxuPNhTH1O&#10;SdWD0fVWG5McbHcbg+wgaDy2aZ3Q/WWasWyo+HI+nSfkFzF/CZGn9TeIXgeac6P7ilMLtGKSKCNt&#10;72yd7CC0GW3qztgTj5G6UYId1E9EI8I4xPTpyOgAf3A20ABX3H/fC1ScmQ+WpFgWs1mc+OTM5m+j&#10;vngZ2V1GhJUEVfHA2WhuwvhL9g5129FLRerdwg3J1+jEbJR2rOpULA1p0ub0oeIvuPRT1q9vv/4J&#10;AAD//wMAUEsDBBQABgAIAAAAIQCDfbMf2gAAAAUBAAAPAAAAZHJzL2Rvd25yZXYueG1sTI9BS8NA&#10;EIXvgv9hGcGb3TUVqTGbIkoFj2168TZJxiSanQ3ZTZv21zt60cvA4z3efC9bz65XBxpD59nC7cKA&#10;Iq583XFjYV9sblagQkSusfdMFk4UYJ1fXmSY1v7IWzrsYqOkhEOKFtoYh1TrULXkMCz8QCzehx8d&#10;RpFjo+sRj1Luep0Yc68ddiwfWhzouaXqazc5C2WX7PG8LV6Ne9gs49tcfE7vL9ZeX81Pj6AizfEv&#10;DD/4gg65MJV+4jqo3oIMib9XvGR5J7KUkFkZ0Hmm/9Pn3wAAAP//AwBQSwECLQAUAAYACAAAACEA&#10;toM4kv4AAADhAQAAEwAAAAAAAAAAAAAAAAAAAAAAW0NvbnRlbnRfVHlwZXNdLnhtbFBLAQItABQA&#10;BgAIAAAAIQA4/SH/1gAAAJQBAAALAAAAAAAAAAAAAAAAAC8BAABfcmVscy8ucmVsc1BLAQItABQA&#10;BgAIAAAAIQCUKQbzIAIAAD4EAAAOAAAAAAAAAAAAAAAAAC4CAABkcnMvZTJvRG9jLnhtbFBLAQIt&#10;ABQABgAIAAAAIQCDfbMf2gAAAAUBAAAPAAAAAAAAAAAAAAAAAHoEAABkcnMvZG93bnJldi54bWxQ&#10;SwUGAAAAAAQABADzAAAAgQUAAAAA&#10;">
                <w10:anchorlock/>
              </v:rect>
            </w:pict>
          </mc:Fallback>
        </mc:AlternateContent>
      </w:r>
    </w:p>
    <w:p w14:paraId="2AC8EF9D" w14:textId="7622DC7E" w:rsidR="00044431" w:rsidRPr="00044431" w:rsidRDefault="00044431" w:rsidP="00044431">
      <w:pPr>
        <w:pStyle w:val="BodyText"/>
        <w:spacing w:after="0" w:line="276" w:lineRule="auto"/>
        <w:ind w:right="159"/>
        <w:jc w:val="center"/>
        <w:rPr>
          <w:b/>
          <w:sz w:val="24"/>
          <w:szCs w:val="24"/>
        </w:rPr>
      </w:pPr>
      <w:r w:rsidRPr="00044431">
        <w:rPr>
          <w:b/>
          <w:sz w:val="24"/>
          <w:szCs w:val="24"/>
        </w:rPr>
        <w:t xml:space="preserve">Gambar </w:t>
      </w:r>
      <w:r w:rsidR="000C0C02">
        <w:rPr>
          <w:b/>
          <w:sz w:val="24"/>
          <w:szCs w:val="24"/>
          <w:lang w:val="en-US"/>
        </w:rPr>
        <w:t>2</w:t>
      </w:r>
      <w:r w:rsidRPr="00044431">
        <w:rPr>
          <w:b/>
          <w:sz w:val="24"/>
          <w:szCs w:val="24"/>
        </w:rPr>
        <w:t>. Gambar Segiempat</w:t>
      </w:r>
    </w:p>
    <w:p w14:paraId="43255FB8" w14:textId="77777777" w:rsidR="00B43D41" w:rsidRPr="00044431" w:rsidRDefault="00044431" w:rsidP="00B43D41">
      <w:pPr>
        <w:spacing w:before="240" w:after="120"/>
        <w:rPr>
          <w:b/>
          <w:bCs/>
          <w:sz w:val="24"/>
          <w:szCs w:val="24"/>
        </w:rPr>
      </w:pPr>
      <w:r w:rsidRPr="00044431">
        <w:rPr>
          <w:b/>
          <w:bCs/>
          <w:sz w:val="24"/>
          <w:szCs w:val="24"/>
        </w:rPr>
        <w:t>KESIMPULAN</w:t>
      </w:r>
      <w:r w:rsidR="00B43D41" w:rsidRPr="00044431">
        <w:rPr>
          <w:b/>
          <w:bCs/>
          <w:sz w:val="24"/>
          <w:szCs w:val="24"/>
        </w:rPr>
        <w:t xml:space="preserve"> </w:t>
      </w:r>
      <w:r w:rsidR="00B43D41">
        <w:rPr>
          <w:b/>
          <w:bCs/>
          <w:sz w:val="24"/>
          <w:szCs w:val="24"/>
        </w:rPr>
        <w:t>(</w:t>
      </w:r>
      <w:r w:rsidR="00B43D41" w:rsidRPr="00B43D41">
        <w:rPr>
          <w:b/>
          <w:bCs/>
          <w:sz w:val="24"/>
          <w:szCs w:val="24"/>
        </w:rPr>
        <w:t xml:space="preserve">Spacing: before 12 </w:t>
      </w:r>
      <w:proofErr w:type="spellStart"/>
      <w:r w:rsidR="00B43D41" w:rsidRPr="00B43D41">
        <w:rPr>
          <w:b/>
          <w:bCs/>
          <w:sz w:val="24"/>
          <w:szCs w:val="24"/>
        </w:rPr>
        <w:t>pt</w:t>
      </w:r>
      <w:proofErr w:type="spellEnd"/>
      <w:r w:rsidR="00B43D41" w:rsidRPr="00B43D41">
        <w:rPr>
          <w:b/>
          <w:bCs/>
          <w:sz w:val="24"/>
          <w:szCs w:val="24"/>
        </w:rPr>
        <w:t xml:space="preserve">; after 6 </w:t>
      </w:r>
      <w:proofErr w:type="spellStart"/>
      <w:r w:rsidR="00B43D41" w:rsidRPr="00B43D41">
        <w:rPr>
          <w:b/>
          <w:bCs/>
          <w:sz w:val="24"/>
          <w:szCs w:val="24"/>
        </w:rPr>
        <w:t>pt</w:t>
      </w:r>
      <w:proofErr w:type="spellEnd"/>
      <w:r w:rsidR="00B43D41">
        <w:rPr>
          <w:b/>
          <w:bCs/>
          <w:sz w:val="24"/>
          <w:szCs w:val="24"/>
        </w:rPr>
        <w:t>)</w:t>
      </w:r>
    </w:p>
    <w:p w14:paraId="05DEB145" w14:textId="77777777" w:rsidR="00044431" w:rsidRPr="00044431" w:rsidRDefault="00044431" w:rsidP="00044431">
      <w:pPr>
        <w:pStyle w:val="BodyText"/>
        <w:spacing w:after="0" w:line="276" w:lineRule="auto"/>
        <w:ind w:firstLine="567"/>
        <w:jc w:val="both"/>
        <w:rPr>
          <w:sz w:val="24"/>
          <w:szCs w:val="24"/>
        </w:rPr>
      </w:pPr>
      <w:r w:rsidRPr="00044431">
        <w:rPr>
          <w:sz w:val="24"/>
          <w:szCs w:val="24"/>
        </w:rPr>
        <w:t>Pada bagian ini dilakukan penyimpulan terhadap temuan hasil penelitian. Pada bagian ini maksimal 300 kata.</w:t>
      </w:r>
    </w:p>
    <w:p w14:paraId="29CEB8F2" w14:textId="77777777" w:rsidR="00B43D41" w:rsidRPr="00044431" w:rsidRDefault="00044431" w:rsidP="00B43D41">
      <w:pPr>
        <w:spacing w:before="240" w:after="120"/>
        <w:rPr>
          <w:b/>
          <w:bCs/>
          <w:sz w:val="24"/>
          <w:szCs w:val="24"/>
        </w:rPr>
      </w:pPr>
      <w:r w:rsidRPr="00044431">
        <w:rPr>
          <w:b/>
          <w:bCs/>
          <w:sz w:val="24"/>
          <w:szCs w:val="24"/>
        </w:rPr>
        <w:t>DAFTAR PUSTAKA</w:t>
      </w:r>
      <w:r w:rsidR="00B43D41" w:rsidRPr="00044431">
        <w:rPr>
          <w:b/>
          <w:bCs/>
          <w:sz w:val="24"/>
          <w:szCs w:val="24"/>
        </w:rPr>
        <w:t xml:space="preserve"> </w:t>
      </w:r>
      <w:r w:rsidR="00B43D41">
        <w:rPr>
          <w:b/>
          <w:bCs/>
          <w:sz w:val="24"/>
          <w:szCs w:val="24"/>
        </w:rPr>
        <w:t>(</w:t>
      </w:r>
      <w:r w:rsidR="00B43D41" w:rsidRPr="00B43D41">
        <w:rPr>
          <w:b/>
          <w:bCs/>
          <w:sz w:val="24"/>
          <w:szCs w:val="24"/>
        </w:rPr>
        <w:t xml:space="preserve">Spacing: before 12 </w:t>
      </w:r>
      <w:proofErr w:type="spellStart"/>
      <w:r w:rsidR="00B43D41" w:rsidRPr="00B43D41">
        <w:rPr>
          <w:b/>
          <w:bCs/>
          <w:sz w:val="24"/>
          <w:szCs w:val="24"/>
        </w:rPr>
        <w:t>pt</w:t>
      </w:r>
      <w:proofErr w:type="spellEnd"/>
      <w:r w:rsidR="00B43D41" w:rsidRPr="00B43D41">
        <w:rPr>
          <w:b/>
          <w:bCs/>
          <w:sz w:val="24"/>
          <w:szCs w:val="24"/>
        </w:rPr>
        <w:t xml:space="preserve">; after 6 </w:t>
      </w:r>
      <w:proofErr w:type="spellStart"/>
      <w:r w:rsidR="00B43D41" w:rsidRPr="00B43D41">
        <w:rPr>
          <w:b/>
          <w:bCs/>
          <w:sz w:val="24"/>
          <w:szCs w:val="24"/>
        </w:rPr>
        <w:t>pt</w:t>
      </w:r>
      <w:proofErr w:type="spellEnd"/>
      <w:r w:rsidR="00B43D41">
        <w:rPr>
          <w:b/>
          <w:bCs/>
          <w:sz w:val="24"/>
          <w:szCs w:val="24"/>
        </w:rPr>
        <w:t>)</w:t>
      </w:r>
    </w:p>
    <w:p w14:paraId="70546EBF" w14:textId="4C03B91E" w:rsidR="00044431" w:rsidRPr="00044431" w:rsidRDefault="00044431" w:rsidP="00044431">
      <w:pPr>
        <w:pStyle w:val="BodyText"/>
        <w:spacing w:after="0" w:line="276" w:lineRule="auto"/>
        <w:ind w:firstLine="567"/>
        <w:jc w:val="both"/>
        <w:rPr>
          <w:spacing w:val="-4"/>
          <w:sz w:val="24"/>
          <w:szCs w:val="24"/>
        </w:rPr>
      </w:pPr>
      <w:r w:rsidRPr="00044431">
        <w:rPr>
          <w:spacing w:val="-4"/>
          <w:sz w:val="24"/>
          <w:szCs w:val="24"/>
        </w:rPr>
        <w:t>Penulisan daftar pustaka menggunakan APA Style edisi ke 6 dan tulisan menggunakan spasi 1</w:t>
      </w:r>
      <w:r w:rsidR="00183291">
        <w:rPr>
          <w:spacing w:val="-4"/>
          <w:sz w:val="24"/>
          <w:szCs w:val="24"/>
          <w:lang w:val="en-US"/>
        </w:rPr>
        <w:t xml:space="preserve">,15 </w:t>
      </w:r>
      <w:proofErr w:type="spellStart"/>
      <w:r w:rsidR="00183291">
        <w:rPr>
          <w:spacing w:val="-4"/>
          <w:sz w:val="24"/>
          <w:szCs w:val="24"/>
          <w:lang w:val="en-US"/>
        </w:rPr>
        <w:t>pt</w:t>
      </w:r>
      <w:proofErr w:type="spellEnd"/>
      <w:r w:rsidRPr="00044431">
        <w:rPr>
          <w:spacing w:val="-4"/>
          <w:sz w:val="24"/>
          <w:szCs w:val="24"/>
        </w:rPr>
        <w:t xml:space="preserve"> dengan setting paragraf after-before (6 pt). ketentuan mengenai APA style </w:t>
      </w:r>
      <w:hyperlink r:id="rId13" w:history="1">
        <w:r w:rsidRPr="003F1F70">
          <w:rPr>
            <w:rStyle w:val="Hyperlink"/>
            <w:spacing w:val="-4"/>
            <w:sz w:val="24"/>
            <w:szCs w:val="24"/>
          </w:rPr>
          <w:t>https://www.apastyle.org/</w:t>
        </w:r>
      </w:hyperlink>
      <w:r w:rsidRPr="00044431">
        <w:rPr>
          <w:spacing w:val="-4"/>
          <w:sz w:val="24"/>
          <w:szCs w:val="24"/>
        </w:rPr>
        <w:t xml:space="preserve"> </w:t>
      </w:r>
    </w:p>
    <w:p w14:paraId="7229797D" w14:textId="77777777" w:rsidR="00044431" w:rsidRPr="00044431" w:rsidRDefault="00044431" w:rsidP="00975371">
      <w:pPr>
        <w:pStyle w:val="BodyText"/>
        <w:spacing w:after="0" w:line="276" w:lineRule="auto"/>
        <w:ind w:left="23" w:hanging="23"/>
        <w:jc w:val="both"/>
        <w:rPr>
          <w:spacing w:val="-4"/>
          <w:sz w:val="24"/>
          <w:szCs w:val="24"/>
        </w:rPr>
      </w:pPr>
      <w:r w:rsidRPr="00044431">
        <w:rPr>
          <w:spacing w:val="-4"/>
          <w:sz w:val="24"/>
          <w:szCs w:val="24"/>
        </w:rPr>
        <w:t>Contoh:</w:t>
      </w:r>
    </w:p>
    <w:p w14:paraId="3C26A406"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t>Penulisan Daftar Pustaka yang Bersumber dari Buku:</w:t>
      </w:r>
    </w:p>
    <w:p w14:paraId="316F5E83"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Dasna, I.W., Laksana, D.N.L. &amp; Sudatha I.G.W. (2015). Desain dan model pembelajaran inovatif dan interaktif. Tangerang Selatan: Universitas Terbuka.</w:t>
      </w:r>
    </w:p>
    <w:p w14:paraId="18898363"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t>Penulisan Daftar Pustaka Jurnal Bentuk Cetak (Satu Penulis)</w:t>
      </w:r>
    </w:p>
    <w:p w14:paraId="6E821E7D"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Ready, R. (2000). Mothers’ personality and its interaction with child temperament as predictors of parenting behavior. Journal of Personality and Social Psychology, 79, 274-285.</w:t>
      </w:r>
    </w:p>
    <w:p w14:paraId="10D8A417"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Jacoby, W. G. (1994). Public attitudes toward government spending. American Journal of Political Science, 38(2), 336-361.</w:t>
      </w:r>
    </w:p>
    <w:p w14:paraId="621BB170"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t>Penulisan Daftar Pustaka Jurnal Bentuk Cetak (2 Pengarang)</w:t>
      </w:r>
    </w:p>
    <w:p w14:paraId="5B730089"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Wassman, J., &amp; Dasen, P.R. (1998). Balinese spatial orientation. Journal of Royal Anthropological Institute, 4, 689-731.</w:t>
      </w:r>
    </w:p>
    <w:p w14:paraId="65E8625B"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t>Penulisan Daftar Pustaka Jurnal Bentuk Cetak (3-10 Pengarang)</w:t>
      </w:r>
    </w:p>
    <w:p w14:paraId="1F122E0E"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Lin, M.G., Hoffman, E.S., &amp; Borengasser, C. (2013). Is social media too social for class? A case study of Twitter use. Tech Trends, 57(2), 39-45.</w:t>
      </w:r>
    </w:p>
    <w:p w14:paraId="177D7F45"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lastRenderedPageBreak/>
        <w:t>Penulisan Daftar Pustaka Jurnal Cetak (&gt;7 Pengarang)</w:t>
      </w:r>
    </w:p>
    <w:p w14:paraId="448825AD"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Yonkers, K. A., Ramin, S. M., Rush, A. J., Navarrete, C. A., Carmody, T., March, D., . . . Leveno, K. J. (2001). Onset and persistence of postpartum depression in an inner-city maternal health clinic system. American Journal of Psychiatry, 158(11), 1856-1863. doi:10.1176/appi.ajp.158.11.1856</w:t>
      </w:r>
    </w:p>
    <w:p w14:paraId="361A2CC0" w14:textId="77777777" w:rsidR="00044431" w:rsidRPr="00044431" w:rsidRDefault="00044431" w:rsidP="00975371">
      <w:pPr>
        <w:pStyle w:val="BodyText"/>
        <w:spacing w:after="0" w:line="276" w:lineRule="auto"/>
        <w:ind w:hanging="23"/>
        <w:jc w:val="both"/>
        <w:rPr>
          <w:spacing w:val="-4"/>
          <w:sz w:val="24"/>
          <w:szCs w:val="24"/>
        </w:rPr>
      </w:pPr>
      <w:r w:rsidRPr="00044431">
        <w:rPr>
          <w:spacing w:val="-4"/>
          <w:sz w:val="24"/>
          <w:szCs w:val="24"/>
        </w:rPr>
        <w:t>*Pada nama ke-6, gunakan tanda titik-titik (…) sebelum menuliskan nama pengarang ke-7.</w:t>
      </w:r>
    </w:p>
    <w:p w14:paraId="25337F7E"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t>Penulisan Daftar Pustaka Jurnal Online atau Internet</w:t>
      </w:r>
    </w:p>
    <w:p w14:paraId="43AED206" w14:textId="77777777" w:rsidR="00044431" w:rsidRPr="00044431" w:rsidRDefault="00044431" w:rsidP="00975371">
      <w:pPr>
        <w:pStyle w:val="BodyText"/>
        <w:spacing w:after="0" w:line="276" w:lineRule="auto"/>
        <w:ind w:left="567" w:hanging="567"/>
        <w:jc w:val="both"/>
        <w:rPr>
          <w:spacing w:val="-4"/>
          <w:sz w:val="24"/>
          <w:szCs w:val="24"/>
        </w:rPr>
      </w:pPr>
      <w:r w:rsidRPr="00044431">
        <w:rPr>
          <w:spacing w:val="-4"/>
          <w:sz w:val="24"/>
          <w:szCs w:val="24"/>
        </w:rPr>
        <w:t>Spreer, P., Rauschnabel, P.A. (2016, September). Selling with technology: Understanding the resistance to mobile sales assistant use in retailing. Journal of Personal Selling &amp; Sales Management, 36(3), 240-263. doi:10.1080/08853134.2016.1208100</w:t>
      </w:r>
    </w:p>
    <w:p w14:paraId="24BC1470" w14:textId="77777777" w:rsidR="00044431" w:rsidRPr="00044431" w:rsidRDefault="00044431" w:rsidP="00975371">
      <w:pPr>
        <w:pStyle w:val="BodyText"/>
        <w:spacing w:after="0" w:line="276" w:lineRule="auto"/>
        <w:ind w:left="23" w:hanging="23"/>
        <w:jc w:val="both"/>
        <w:rPr>
          <w:b/>
          <w:spacing w:val="-4"/>
          <w:sz w:val="24"/>
          <w:szCs w:val="24"/>
        </w:rPr>
      </w:pPr>
      <w:r w:rsidRPr="00044431">
        <w:rPr>
          <w:b/>
          <w:spacing w:val="-4"/>
          <w:sz w:val="24"/>
          <w:szCs w:val="24"/>
        </w:rPr>
        <w:t>Penulisan Daftar Pustaka dari Jurnal Internet (tanpa doi)</w:t>
      </w:r>
    </w:p>
    <w:p w14:paraId="6A7330D7" w14:textId="5E68C183" w:rsidR="00425F0C" w:rsidRPr="00044431" w:rsidRDefault="00044431" w:rsidP="00975371">
      <w:pPr>
        <w:pStyle w:val="BodyText"/>
        <w:spacing w:after="0" w:line="276" w:lineRule="auto"/>
        <w:ind w:left="567" w:hanging="567"/>
        <w:jc w:val="both"/>
        <w:rPr>
          <w:rFonts w:ascii="TimesNewRomanPSMT" w:hAnsi="TimesNewRomanPSMT" w:cs="Calibri"/>
          <w:noProof/>
          <w:sz w:val="24"/>
          <w:szCs w:val="24"/>
        </w:rPr>
      </w:pPr>
      <w:r w:rsidRPr="00044431">
        <w:rPr>
          <w:spacing w:val="-4"/>
          <w:sz w:val="24"/>
          <w:szCs w:val="24"/>
        </w:rPr>
        <w:t>Jameson, J. (2013). E-Leadership in higher education: The fifth “age” of educational technology research. British Journal of Educational Technology, 44(6), 889-915. Retrieved from http://onlinelibrary.wiley.com/journal/10.1111/(ISSN)14678535;jsessionid=956132F3DE76EEB120577E99EE74CE9C.f04t01</w:t>
      </w:r>
    </w:p>
    <w:sectPr w:rsidR="00425F0C" w:rsidRPr="00044431" w:rsidSect="00367848">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1906" w:h="16838" w:code="9"/>
      <w:pgMar w:top="851" w:right="1134" w:bottom="1134" w:left="1134" w:header="850"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1E68" w14:textId="77777777" w:rsidR="0018158B" w:rsidRDefault="0018158B">
      <w:r>
        <w:separator/>
      </w:r>
    </w:p>
  </w:endnote>
  <w:endnote w:type="continuationSeparator" w:id="0">
    <w:p w14:paraId="18C53ABE" w14:textId="77777777" w:rsidR="0018158B" w:rsidRDefault="0018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stria">
    <w:altName w:val="Calibri"/>
    <w:panose1 w:val="02000603060000020004"/>
    <w:charset w:val="00"/>
    <w:family w:val="auto"/>
    <w:pitch w:val="variable"/>
    <w:sig w:usb0="8000006F" w:usb1="50000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TimesNewRomanPSMT">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09658E2F" w:rsidR="009003D8" w:rsidRPr="00963F13" w:rsidRDefault="00FA038F" w:rsidP="00975371">
    <w:pPr>
      <w:pStyle w:val="Footer"/>
      <w:pBdr>
        <w:top w:val="single" w:sz="4" w:space="1" w:color="auto"/>
      </w:pBdr>
      <w:tabs>
        <w:tab w:val="clear" w:pos="8640"/>
        <w:tab w:val="center" w:pos="9639"/>
      </w:tabs>
      <w:rPr>
        <w:rFonts w:ascii="TimesNewRomanPSMT" w:hAnsi="TimesNewRomanPSMT" w:cs="Calibri"/>
        <w:i/>
        <w:iCs/>
      </w:rPr>
    </w:pPr>
    <w:r w:rsidRPr="00963F13">
      <w:rPr>
        <w:rFonts w:ascii="TimesNewRomanPSMT" w:hAnsi="TimesNewRomanPSMT" w:cs="Calibri"/>
        <w:i/>
        <w:iCs/>
      </w:rPr>
      <w:tab/>
    </w:r>
    <w:r w:rsidRPr="00963F13">
      <w:rPr>
        <w:rFonts w:ascii="TimesNewRomanPSMT" w:hAnsi="TimesNewRomanPSMT" w:cs="Calibri"/>
        <w:i/>
        <w:iCs/>
      </w:rPr>
      <w:tab/>
    </w:r>
    <w:proofErr w:type="spellStart"/>
    <w:r w:rsidR="00975371" w:rsidRPr="00975371">
      <w:rPr>
        <w:rFonts w:ascii="TimesNewRomanPSMT" w:hAnsi="TimesNewRomanPSMT" w:cs="Calibri"/>
        <w:i/>
        <w:iCs/>
      </w:rPr>
      <w:t>PenulisPertama</w:t>
    </w:r>
    <w:proofErr w:type="spellEnd"/>
    <w:r w:rsidR="00975371" w:rsidRPr="00975371">
      <w:rPr>
        <w:rFonts w:ascii="TimesNewRomanPSMT" w:hAnsi="TimesNewRomanPSMT" w:cs="Calibri"/>
        <w:i/>
        <w:iCs/>
      </w:rPr>
      <w:t xml:space="preserve"> et al. (</w:t>
    </w:r>
    <w:proofErr w:type="spellStart"/>
    <w:r w:rsidR="00975371" w:rsidRPr="00975371">
      <w:rPr>
        <w:rFonts w:ascii="TimesNewRomanPSMT" w:hAnsi="TimesNewRomanPSMT" w:cs="Calibri"/>
        <w:i/>
        <w:iCs/>
      </w:rPr>
      <w:t>Judul</w:t>
    </w:r>
    <w:proofErr w:type="spellEnd"/>
    <w:r w:rsidR="00975371" w:rsidRPr="00975371">
      <w:rPr>
        <w:rFonts w:ascii="TimesNewRomanPSMT" w:hAnsi="TimesNewRomanPSMT" w:cs="Calibri"/>
        <w:i/>
        <w:iCs/>
      </w:rPr>
      <w:t xml:space="preserve"> </w:t>
    </w:r>
    <w:proofErr w:type="spellStart"/>
    <w:r w:rsidR="00975371" w:rsidRPr="00975371">
      <w:rPr>
        <w:rFonts w:ascii="TimesNewRomanPSMT" w:hAnsi="TimesNewRomanPSMT" w:cs="Calibri"/>
        <w:i/>
        <w:iCs/>
      </w:rPr>
      <w:t>naskah</w:t>
    </w:r>
    <w:proofErr w:type="spellEnd"/>
    <w:r w:rsidR="00975371" w:rsidRPr="00975371">
      <w:rPr>
        <w:rFonts w:ascii="TimesNewRomanPSMT" w:hAnsi="TimesNewRomanPSMT" w:cs="Calibri"/>
        <w:i/>
        <w:iCs/>
      </w:rPr>
      <w:t xml:space="preserve"> </w:t>
    </w:r>
    <w:proofErr w:type="spellStart"/>
    <w:r w:rsidR="00975371" w:rsidRPr="00975371">
      <w:rPr>
        <w:rFonts w:ascii="TimesNewRomanPSMT" w:hAnsi="TimesNewRomanPSMT" w:cs="Calibri"/>
        <w:i/>
        <w:iCs/>
      </w:rPr>
      <w:t>singkat</w:t>
    </w:r>
    <w:proofErr w:type="spellEnd"/>
    <w:r w:rsidR="00975371" w:rsidRPr="00975371">
      <w:rPr>
        <w:rFonts w:ascii="TimesNewRomanPSMT" w:hAnsi="TimesNewRomanPSMT" w:cs="Calibri"/>
        <w:i/>
        <w:iCs/>
      </w:rPr>
      <w:t xml:space="preserve"> dan </w:t>
    </w:r>
    <w:proofErr w:type="spellStart"/>
    <w:r w:rsidR="00975371" w:rsidRPr="00975371">
      <w:rPr>
        <w:rFonts w:ascii="TimesNewRomanPSMT" w:hAnsi="TimesNewRomanPSMT" w:cs="Calibri"/>
        <w:i/>
        <w:iCs/>
      </w:rPr>
      <w:t>jelas</w:t>
    </w:r>
    <w:proofErr w:type="spellEnd"/>
    <w:r w:rsidR="00975371" w:rsidRPr="00975371">
      <w:rPr>
        <w:rFonts w:ascii="TimesNewRomanPSMT" w:hAnsi="TimesNewRomanPSMT" w:cs="Calibri"/>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F351" w14:textId="77777777" w:rsidR="0018158B" w:rsidRDefault="0018158B">
      <w:r>
        <w:separator/>
      </w:r>
    </w:p>
  </w:footnote>
  <w:footnote w:type="continuationSeparator" w:id="0">
    <w:p w14:paraId="6F4E2C7D" w14:textId="77777777" w:rsidR="0018158B" w:rsidRDefault="0018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43A01712" w14:textId="76F18E86" w:rsidR="003935C9" w:rsidRPr="00133BF3" w:rsidRDefault="00133BF3" w:rsidP="00044431">
    <w:pPr>
      <w:pStyle w:val="Header"/>
      <w:pBdr>
        <w:bottom w:val="single" w:sz="4" w:space="7" w:color="auto"/>
      </w:pBdr>
      <w:tabs>
        <w:tab w:val="clear" w:pos="4320"/>
        <w:tab w:val="clear" w:pos="8640"/>
        <w:tab w:val="left" w:pos="0"/>
        <w:tab w:val="center" w:pos="4301"/>
        <w:tab w:val="left" w:pos="7938"/>
      </w:tabs>
    </w:pPr>
    <w:r w:rsidRPr="00133BF3">
      <w:t xml:space="preserve">Varied Knowledge Journal </w:t>
    </w:r>
    <w:r w:rsidR="00975371">
      <w:t xml:space="preserve">2023, Vol. </w:t>
    </w:r>
    <w:r w:rsidRPr="00133BF3">
      <w:t>1</w:t>
    </w:r>
    <w:r w:rsidR="00975371">
      <w:t>, No. 1</w:t>
    </w:r>
  </w:p>
  <w:p w14:paraId="65BBABC0" w14:textId="798B4A1D" w:rsidR="00111543" w:rsidRPr="00133BF3" w:rsidRDefault="00843C01" w:rsidP="00044431">
    <w:pPr>
      <w:pStyle w:val="Header"/>
      <w:pBdr>
        <w:bottom w:val="single" w:sz="4" w:space="7" w:color="auto"/>
      </w:pBdr>
      <w:tabs>
        <w:tab w:val="clear" w:pos="4320"/>
        <w:tab w:val="clear" w:pos="8640"/>
        <w:tab w:val="left" w:pos="0"/>
        <w:tab w:val="center" w:pos="4301"/>
        <w:tab w:val="left" w:pos="7938"/>
      </w:tabs>
    </w:pPr>
    <w:r w:rsidRPr="00133BF3">
      <w:t>e-</w:t>
    </w:r>
    <w:proofErr w:type="gramStart"/>
    <w:r w:rsidRPr="00133BF3">
      <w:t>ISSN</w:t>
    </w:r>
    <w:r w:rsidR="00133BF3">
      <w:t xml:space="preserve"> :</w:t>
    </w:r>
    <w:proofErr w:type="gramEnd"/>
    <w:r w:rsidR="004373D5" w:rsidRPr="00133BF3">
      <w:t xml:space="preserve"> </w:t>
    </w:r>
    <w:r w:rsidR="00133BF3" w:rsidRPr="00133BF3">
      <w:t>3026-5371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1D5E" w14:textId="2A7833C5" w:rsidR="000C5C70" w:rsidRPr="00F3027F" w:rsidRDefault="000C5C70" w:rsidP="000C5C70">
    <w:pPr>
      <w:jc w:val="right"/>
      <w:rPr>
        <w:b/>
        <w:sz w:val="32"/>
        <w:szCs w:val="32"/>
      </w:rPr>
    </w:pPr>
    <w:r>
      <w:rPr>
        <w:b/>
        <w:noProof/>
        <w:sz w:val="24"/>
        <w:szCs w:val="24"/>
      </w:rPr>
      <w:drawing>
        <wp:anchor distT="0" distB="0" distL="114300" distR="114300" simplePos="0" relativeHeight="251668480" behindDoc="0" locked="0" layoutInCell="1" allowOverlap="1" wp14:anchorId="4C64F580" wp14:editId="22BE2BB6">
          <wp:simplePos x="0" y="0"/>
          <wp:positionH relativeFrom="margin">
            <wp:posOffset>0</wp:posOffset>
          </wp:positionH>
          <wp:positionV relativeFrom="margin">
            <wp:posOffset>-723900</wp:posOffset>
          </wp:positionV>
          <wp:extent cx="576000" cy="576000"/>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Pr="00F3027F">
      <w:rPr>
        <w:b/>
        <w:sz w:val="32"/>
        <w:szCs w:val="32"/>
      </w:rPr>
      <w:t>Varied</w:t>
    </w:r>
    <w:r w:rsidRPr="00F3027F">
      <w:rPr>
        <w:b/>
        <w:spacing w:val="-13"/>
        <w:sz w:val="32"/>
        <w:szCs w:val="32"/>
      </w:rPr>
      <w:t xml:space="preserve"> </w:t>
    </w:r>
    <w:r w:rsidRPr="00F3027F">
      <w:rPr>
        <w:b/>
        <w:sz w:val="32"/>
        <w:szCs w:val="32"/>
      </w:rPr>
      <w:t>Knowledge</w:t>
    </w:r>
    <w:r w:rsidRPr="00F3027F">
      <w:rPr>
        <w:b/>
        <w:spacing w:val="-12"/>
        <w:sz w:val="32"/>
        <w:szCs w:val="32"/>
      </w:rPr>
      <w:t xml:space="preserve"> </w:t>
    </w:r>
    <w:r w:rsidRPr="00F3027F">
      <w:rPr>
        <w:b/>
        <w:sz w:val="32"/>
        <w:szCs w:val="32"/>
      </w:rPr>
      <w:t>Journal</w:t>
    </w:r>
  </w:p>
  <w:p w14:paraId="2F3D9AA2" w14:textId="3EF079AA" w:rsidR="000C5C70" w:rsidRPr="00F3027F" w:rsidRDefault="000C5C70" w:rsidP="000C5C70">
    <w:pPr>
      <w:jc w:val="right"/>
      <w:rPr>
        <w:b/>
        <w:sz w:val="24"/>
        <w:szCs w:val="24"/>
      </w:rPr>
    </w:pPr>
    <w:r w:rsidRPr="00F3027F">
      <w:rPr>
        <w:b/>
        <w:sz w:val="24"/>
        <w:szCs w:val="24"/>
      </w:rPr>
      <w:t>Vol.</w:t>
    </w:r>
    <w:r w:rsidRPr="00F3027F">
      <w:rPr>
        <w:b/>
        <w:spacing w:val="-4"/>
        <w:sz w:val="24"/>
        <w:szCs w:val="24"/>
      </w:rPr>
      <w:t xml:space="preserve"> </w:t>
    </w:r>
    <w:r w:rsidRPr="00F3027F">
      <w:rPr>
        <w:b/>
        <w:sz w:val="24"/>
        <w:szCs w:val="24"/>
      </w:rPr>
      <w:t>XX</w:t>
    </w:r>
    <w:r w:rsidRPr="00F3027F">
      <w:rPr>
        <w:b/>
        <w:spacing w:val="-4"/>
        <w:sz w:val="24"/>
        <w:szCs w:val="24"/>
      </w:rPr>
      <w:t xml:space="preserve"> </w:t>
    </w:r>
    <w:r w:rsidRPr="00F3027F">
      <w:rPr>
        <w:b/>
        <w:sz w:val="24"/>
        <w:szCs w:val="24"/>
      </w:rPr>
      <w:t>No.</w:t>
    </w:r>
    <w:r w:rsidRPr="00F3027F">
      <w:rPr>
        <w:b/>
        <w:spacing w:val="-3"/>
        <w:sz w:val="24"/>
        <w:szCs w:val="24"/>
      </w:rPr>
      <w:t xml:space="preserve"> </w:t>
    </w:r>
    <w:r w:rsidRPr="00F3027F">
      <w:rPr>
        <w:b/>
        <w:sz w:val="24"/>
        <w:szCs w:val="24"/>
      </w:rPr>
      <w:t>XX, Bulan</w:t>
    </w:r>
    <w:r w:rsidRPr="00F3027F">
      <w:rPr>
        <w:b/>
        <w:spacing w:val="-3"/>
        <w:sz w:val="24"/>
        <w:szCs w:val="24"/>
      </w:rPr>
      <w:t xml:space="preserve"> </w:t>
    </w:r>
    <w:proofErr w:type="spellStart"/>
    <w:r w:rsidRPr="00F3027F">
      <w:rPr>
        <w:b/>
        <w:sz w:val="24"/>
        <w:szCs w:val="24"/>
      </w:rPr>
      <w:t>Tahun</w:t>
    </w:r>
    <w:proofErr w:type="spellEnd"/>
    <w:r w:rsidRPr="00F3027F">
      <w:rPr>
        <w:b/>
        <w:spacing w:val="-4"/>
        <w:sz w:val="24"/>
        <w:szCs w:val="24"/>
      </w:rPr>
      <w:t>, pp: xx-xx</w:t>
    </w:r>
  </w:p>
  <w:p w14:paraId="6961F983" w14:textId="15B2B42D" w:rsidR="000C5C70" w:rsidRPr="004C6627" w:rsidRDefault="000C5C70" w:rsidP="000C5C70">
    <w:pPr>
      <w:ind w:right="4"/>
      <w:jc w:val="right"/>
      <w:rPr>
        <w:rFonts w:ascii="Cambria"/>
        <w:sz w:val="24"/>
        <w:szCs w:val="24"/>
      </w:rPr>
    </w:pPr>
    <w:r w:rsidRPr="00F3027F">
      <w:rPr>
        <w:sz w:val="24"/>
        <w:szCs w:val="24"/>
      </w:rPr>
      <w:t>e-</w:t>
    </w:r>
    <w:proofErr w:type="gramStart"/>
    <w:r w:rsidRPr="00F3027F">
      <w:rPr>
        <w:sz w:val="24"/>
        <w:szCs w:val="24"/>
      </w:rPr>
      <w:t>ISSN :</w:t>
    </w:r>
    <w:proofErr w:type="gramEnd"/>
    <w:r w:rsidRPr="00F3027F">
      <w:rPr>
        <w:spacing w:val="-6"/>
        <w:sz w:val="24"/>
        <w:szCs w:val="24"/>
      </w:rPr>
      <w:t xml:space="preserve"> </w:t>
    </w:r>
    <w:r w:rsidRPr="00F3027F">
      <w:rPr>
        <w:sz w:val="24"/>
        <w:szCs w:val="24"/>
      </w:rPr>
      <w:t>3026-5371</w:t>
    </w:r>
  </w:p>
  <w:p w14:paraId="073EEE27" w14:textId="15F5B55A" w:rsidR="002624F2" w:rsidRPr="000C5C70" w:rsidRDefault="000C5C70" w:rsidP="000C5C70">
    <w:pPr>
      <w:pStyle w:val="Header"/>
      <w:tabs>
        <w:tab w:val="left" w:pos="142"/>
        <w:tab w:val="left" w:pos="2835"/>
      </w:tabs>
    </w:pPr>
    <w:r>
      <w:rPr>
        <w:noProof/>
      </w:rPr>
      <mc:AlternateContent>
        <mc:Choice Requires="wps">
          <w:drawing>
            <wp:anchor distT="0" distB="0" distL="114300" distR="114300" simplePos="0" relativeHeight="251667456" behindDoc="0" locked="0" layoutInCell="1" allowOverlap="1" wp14:anchorId="2645EB96" wp14:editId="636B9D00">
              <wp:simplePos x="0" y="0"/>
              <wp:positionH relativeFrom="column">
                <wp:posOffset>-10795</wp:posOffset>
              </wp:positionH>
              <wp:positionV relativeFrom="paragraph">
                <wp:posOffset>92075</wp:posOffset>
              </wp:positionV>
              <wp:extent cx="6120000" cy="7620"/>
              <wp:effectExtent l="57150" t="57150" r="52705" b="87630"/>
              <wp:wrapNone/>
              <wp:docPr id="18" name="Straight Connector 18"/>
              <wp:cNvGraphicFramePr/>
              <a:graphic xmlns:a="http://schemas.openxmlformats.org/drawingml/2006/main">
                <a:graphicData uri="http://schemas.microsoft.com/office/word/2010/wordprocessingShape">
                  <wps:wsp>
                    <wps:cNvCnPr/>
                    <wps:spPr>
                      <a:xfrm>
                        <a:off x="0" y="0"/>
                        <a:ext cx="6120000" cy="7620"/>
                      </a:xfrm>
                      <a:prstGeom prst="line">
                        <a:avLst/>
                      </a:prstGeom>
                      <a:ln w="38100"/>
                      <a:effectLst>
                        <a:outerShdw blurRad="50800" dist="12700" dir="5400000" algn="t" rotWithShape="0">
                          <a:prstClr val="black">
                            <a:alpha val="6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CBAE47" id="Straight Connector 1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7.25pt" to="481.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HvGQIAAIEEAAAOAAAAZHJzL2Uyb0RvYy54bWysVMuO2jAU3VfqP1jelyS0w6CIMAtG7aZq&#10;0TBV18axiTV+6doQ+PteOxBQH9Jo1I3j6/s651w7i4ej0eQgIChnG1pNSkqE5a5VdtfQH8+fP8wp&#10;CZHZlmlnRUNPItCH5ft3i97XYuo6p1sBBIvYUPe+oV2Mvi6KwDthWJg4Lyw6pQPDIpqwK1pgPVY3&#10;upiW5azoHbQeHBch4Onj4KTLXF9KweN3KYOIRDcUscW8Ql63aS2WC1bvgPlO8TMM9gYUhimLTcdS&#10;jywysgf1RymjOLjgZJxwZwonpeIic0A2Vfkbm03HvMhcUJzgR5nC/yvLvx3WQFSLs8NJWWZwRpsI&#10;TO26SFbOWlTQAUEnKtX7UGPCyq7hbAW/hkT7KMGkLxIix6zuaVRXHCPheDircGAlDoGj7342zeIX&#10;11wPIX4RzpC0aahWNnFnNTt8DRH7YeglJB1rS/qGfpxXWDJPUeRxY2wGso8CNl3bk63ewxNDgnfl&#10;PHVvVapeTe8HA+/C3aeEC11M7/ASR0rAxZ8qdln/xCNVTL1XGsiB4VXaasZfBnTad2w4nOUqV6QY&#10;nVG7C5Zs3cAskqCDhHkXT1oM1J6ExKGgaFVukp+DGLu3L1WijIJoi5EpRSqtx6QB8D+TzrEpbQDz&#10;2sQxOnd0No6JRlkHf4MajxeocohH2Ddc03br2lO+UNmB9zwzO7/J9JBu7Zx+/XMsfwEAAP//AwBQ&#10;SwMEFAAGAAgAAAAhALUPGQ7gAAAACAEAAA8AAABkcnMvZG93bnJldi54bWxMj81uwjAQhO+V+g7W&#10;VuoFgRNU/kIchKoiVaUHoFy4mXhJAvE6ig2kb9/tqT3uzGj2m3TR2VrcsPWVIwXxIAKBlDtTUaFg&#10;/7XqT0H4oMno2hEq+EYPi+zxIdWJcXfa4m0XCsEl5BOtoAyhSaT0eYlW+4FrkNg7udbqwGdbSNPq&#10;O5fbWg6jaCytrog/lLrB1xLzy+5qFZzeP1bxJ24qv9yu3wp57h0Om55Sz0/dcg4iYBf+wvCLz+iQ&#10;MdPRXcl4USvoxxNOsv4yAsH+bDyMQRxZGE1AZqn8PyD7AQAA//8DAFBLAQItABQABgAIAAAAIQC2&#10;gziS/gAAAOEBAAATAAAAAAAAAAAAAAAAAAAAAABbQ29udGVudF9UeXBlc10ueG1sUEsBAi0AFAAG&#10;AAgAAAAhADj9If/WAAAAlAEAAAsAAAAAAAAAAAAAAAAALwEAAF9yZWxzLy5yZWxzUEsBAi0AFAAG&#10;AAgAAAAhACt+we8ZAgAAgQQAAA4AAAAAAAAAAAAAAAAALgIAAGRycy9lMm9Eb2MueG1sUEsBAi0A&#10;FAAGAAgAAAAhALUPGQ7gAAAACAEAAA8AAAAAAAAAAAAAAAAAcwQAAGRycy9kb3ducmV2LnhtbFBL&#10;BQYAAAAABAAEAPMAAACABQAAAAA=&#10;" strokecolor="black [3040]" strokeweight="3pt">
              <v:shadow on="t" color="black" opacity="39321f" origin=",-.5" offset="0,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3295"/>
    <w:rsid w:val="00027142"/>
    <w:rsid w:val="000278FB"/>
    <w:rsid w:val="000279BE"/>
    <w:rsid w:val="00034200"/>
    <w:rsid w:val="00034C84"/>
    <w:rsid w:val="00037A68"/>
    <w:rsid w:val="000416A3"/>
    <w:rsid w:val="000437AE"/>
    <w:rsid w:val="00044431"/>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0C02"/>
    <w:rsid w:val="000C1942"/>
    <w:rsid w:val="000C4925"/>
    <w:rsid w:val="000C4B17"/>
    <w:rsid w:val="000C5C70"/>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3BF3"/>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336"/>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58B"/>
    <w:rsid w:val="00181965"/>
    <w:rsid w:val="00183041"/>
    <w:rsid w:val="0018329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848"/>
    <w:rsid w:val="00367C41"/>
    <w:rsid w:val="003715EC"/>
    <w:rsid w:val="003725A2"/>
    <w:rsid w:val="00372CC5"/>
    <w:rsid w:val="00373753"/>
    <w:rsid w:val="00376867"/>
    <w:rsid w:val="00376A96"/>
    <w:rsid w:val="003772AC"/>
    <w:rsid w:val="00381E56"/>
    <w:rsid w:val="003826FF"/>
    <w:rsid w:val="00382701"/>
    <w:rsid w:val="00384AD4"/>
    <w:rsid w:val="003935C9"/>
    <w:rsid w:val="00393D9D"/>
    <w:rsid w:val="00393E61"/>
    <w:rsid w:val="003950D9"/>
    <w:rsid w:val="00396D02"/>
    <w:rsid w:val="003A0041"/>
    <w:rsid w:val="003A0AFC"/>
    <w:rsid w:val="003A1C3E"/>
    <w:rsid w:val="003A2970"/>
    <w:rsid w:val="003A5088"/>
    <w:rsid w:val="003A642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1F70"/>
    <w:rsid w:val="003F2EB6"/>
    <w:rsid w:val="003F42E4"/>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BB2"/>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4C6"/>
    <w:rsid w:val="005F6CE9"/>
    <w:rsid w:val="005F75F8"/>
    <w:rsid w:val="006044C7"/>
    <w:rsid w:val="006077DA"/>
    <w:rsid w:val="00610728"/>
    <w:rsid w:val="006123B6"/>
    <w:rsid w:val="00612835"/>
    <w:rsid w:val="00613052"/>
    <w:rsid w:val="00613977"/>
    <w:rsid w:val="00615BC3"/>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57F8F"/>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50DB"/>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514"/>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F13"/>
    <w:rsid w:val="009665BE"/>
    <w:rsid w:val="009673AB"/>
    <w:rsid w:val="00970E84"/>
    <w:rsid w:val="00971153"/>
    <w:rsid w:val="009720B4"/>
    <w:rsid w:val="00975371"/>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2303B"/>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49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43D41"/>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2A5"/>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9F6"/>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89D"/>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qFormat/>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qFormat/>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 w:type="character" w:customStyle="1" w:styleId="HeaderChar">
    <w:name w:val="Header Char"/>
    <w:basedOn w:val="DefaultParagraphFont"/>
    <w:link w:val="Header"/>
    <w:uiPriority w:val="99"/>
    <w:rsid w:val="000C5C70"/>
  </w:style>
  <w:style w:type="character" w:customStyle="1" w:styleId="HTMLPreformattedChar">
    <w:name w:val="HTML Preformatted Char"/>
    <w:basedOn w:val="DefaultParagraphFont"/>
    <w:link w:val="HTMLPreformatted"/>
    <w:uiPriority w:val="99"/>
    <w:rsid w:val="000C5C70"/>
    <w:rPr>
      <w:rFonts w:ascii="Courier New" w:hAnsi="Courier New" w:cs="Courier New"/>
    </w:rPr>
  </w:style>
  <w:style w:type="paragraph" w:customStyle="1" w:styleId="JPBIlicense">
    <w:name w:val="JPBI license"/>
    <w:basedOn w:val="Normal"/>
    <w:qFormat/>
    <w:rsid w:val="000C5C70"/>
    <w:pPr>
      <w:framePr w:hSpace="187" w:wrap="around" w:vAnchor="text" w:hAnchor="text" w:y="1"/>
      <w:spacing w:line="200" w:lineRule="exact"/>
      <w:jc w:val="right"/>
    </w:pPr>
    <w:rPr>
      <w:rFonts w:ascii="Arial Narrow" w:hAnsi="Arial Narrow"/>
      <w:sz w:val="18"/>
      <w:szCs w:val="1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styl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vkj.v1i1.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ail.penulis@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journal.globalcendekia.or.id/index.php/vk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28</cp:revision>
  <cp:lastPrinted>2023-06-08T05:01:00Z</cp:lastPrinted>
  <dcterms:created xsi:type="dcterms:W3CDTF">2025-09-06T13:06:00Z</dcterms:created>
  <dcterms:modified xsi:type="dcterms:W3CDTF">2025-09-06T14:30:00Z</dcterms:modified>
</cp:coreProperties>
</file>